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636FCC" w:rsidRPr="00636FCC">
        <w:trPr>
          <w:tblCellSpacing w:w="0" w:type="dxa"/>
          <w:jc w:val="center"/>
        </w:trPr>
        <w:tc>
          <w:tcPr>
            <w:tcW w:w="0" w:type="auto"/>
            <w:tcMar>
              <w:top w:w="30" w:type="dxa"/>
              <w:left w:w="0" w:type="dxa"/>
              <w:bottom w:w="150" w:type="dxa"/>
              <w:right w:w="0" w:type="dxa"/>
            </w:tcMar>
            <w:vAlign w:val="center"/>
            <w:hideMark/>
          </w:tcPr>
          <w:p w:rsidR="00636FCC" w:rsidRPr="00636FCC" w:rsidRDefault="00636FCC" w:rsidP="00636FCC">
            <w:pPr>
              <w:widowControl/>
              <w:spacing w:line="360" w:lineRule="auto"/>
              <w:jc w:val="center"/>
              <w:rPr>
                <w:rFonts w:ascii="ˎ̥" w:eastAsia="宋体" w:hAnsi="ˎ̥" w:cs="Arial" w:hint="eastAsia"/>
                <w:b/>
                <w:bCs/>
                <w:color w:val="093A96"/>
                <w:kern w:val="0"/>
                <w:sz w:val="33"/>
                <w:szCs w:val="33"/>
              </w:rPr>
            </w:pPr>
            <w:r w:rsidRPr="00636FCC">
              <w:rPr>
                <w:rFonts w:ascii="ˎ̥" w:eastAsia="宋体" w:hAnsi="ˎ̥" w:cs="Arial"/>
                <w:b/>
                <w:bCs/>
                <w:color w:val="093A96"/>
                <w:kern w:val="0"/>
                <w:sz w:val="33"/>
                <w:szCs w:val="33"/>
              </w:rPr>
              <w:t>关于印发医疗器械注册复审程序（试行）的通知</w:t>
            </w:r>
            <w:r w:rsidRPr="00636FCC">
              <w:rPr>
                <w:rFonts w:ascii="ˎ̥" w:eastAsia="宋体" w:hAnsi="ˎ̥" w:cs="Arial"/>
                <w:b/>
                <w:bCs/>
                <w:color w:val="093A96"/>
                <w:kern w:val="0"/>
                <w:sz w:val="33"/>
                <w:szCs w:val="33"/>
              </w:rPr>
              <w:t xml:space="preserve"> </w:t>
            </w:r>
          </w:p>
        </w:tc>
      </w:tr>
      <w:tr w:rsidR="00636FCC" w:rsidRPr="00636FCC">
        <w:trPr>
          <w:tblCellSpacing w:w="0" w:type="dxa"/>
          <w:jc w:val="center"/>
        </w:trPr>
        <w:tc>
          <w:tcPr>
            <w:tcW w:w="0" w:type="auto"/>
            <w:tcMar>
              <w:top w:w="150" w:type="dxa"/>
              <w:left w:w="0" w:type="dxa"/>
              <w:bottom w:w="0" w:type="dxa"/>
              <w:right w:w="0" w:type="dxa"/>
            </w:tcMar>
            <w:vAlign w:val="center"/>
            <w:hideMark/>
          </w:tcPr>
          <w:p w:rsidR="00636FCC" w:rsidRPr="00636FCC" w:rsidRDefault="00636FCC" w:rsidP="00636FCC">
            <w:pPr>
              <w:widowControl/>
              <w:spacing w:line="480" w:lineRule="auto"/>
              <w:jc w:val="center"/>
              <w:rPr>
                <w:rFonts w:ascii="ˎ̥" w:eastAsia="宋体" w:hAnsi="ˎ̥" w:cs="Arial" w:hint="eastAsia"/>
                <w:color w:val="000000"/>
                <w:kern w:val="0"/>
                <w:szCs w:val="21"/>
              </w:rPr>
            </w:pPr>
            <w:r w:rsidRPr="00636FCC">
              <w:rPr>
                <w:rFonts w:ascii="ˎ̥" w:eastAsia="宋体" w:hAnsi="ˎ̥" w:cs="Arial"/>
                <w:color w:val="000000"/>
                <w:kern w:val="0"/>
                <w:szCs w:val="21"/>
              </w:rPr>
              <w:t>食药监办械</w:t>
            </w:r>
            <w:r w:rsidRPr="00636FCC">
              <w:rPr>
                <w:rFonts w:ascii="ˎ̥" w:eastAsia="宋体" w:hAnsi="ˎ̥" w:cs="Arial"/>
                <w:color w:val="000000"/>
                <w:kern w:val="0"/>
                <w:szCs w:val="21"/>
              </w:rPr>
              <w:t>[2010]92</w:t>
            </w:r>
            <w:r w:rsidRPr="00636FCC">
              <w:rPr>
                <w:rFonts w:ascii="ˎ̥" w:eastAsia="宋体" w:hAnsi="ˎ̥" w:cs="Arial"/>
                <w:color w:val="000000"/>
                <w:kern w:val="0"/>
                <w:szCs w:val="21"/>
              </w:rPr>
              <w:t>号</w:t>
            </w:r>
            <w:r w:rsidRPr="00636FCC">
              <w:rPr>
                <w:rFonts w:ascii="ˎ̥" w:eastAsia="宋体" w:hAnsi="ˎ̥" w:cs="Arial"/>
                <w:color w:val="000000"/>
                <w:kern w:val="0"/>
                <w:szCs w:val="21"/>
              </w:rPr>
              <w:t xml:space="preserve"> </w:t>
            </w:r>
          </w:p>
        </w:tc>
      </w:tr>
      <w:tr w:rsidR="00636FCC" w:rsidRPr="00636FCC">
        <w:trPr>
          <w:tblCellSpacing w:w="0" w:type="dxa"/>
          <w:jc w:val="center"/>
        </w:trPr>
        <w:tc>
          <w:tcPr>
            <w:tcW w:w="0" w:type="auto"/>
            <w:tcMar>
              <w:top w:w="120" w:type="dxa"/>
              <w:left w:w="0" w:type="dxa"/>
              <w:bottom w:w="0" w:type="dxa"/>
              <w:right w:w="0" w:type="dxa"/>
            </w:tcMar>
            <w:vAlign w:val="center"/>
            <w:hideMark/>
          </w:tcPr>
          <w:p w:rsidR="00636FCC" w:rsidRPr="00636FCC" w:rsidRDefault="00636FCC" w:rsidP="00636FCC">
            <w:pPr>
              <w:widowControl/>
              <w:spacing w:line="360" w:lineRule="auto"/>
              <w:jc w:val="right"/>
              <w:rPr>
                <w:rFonts w:ascii="ˎ̥" w:eastAsia="宋体" w:hAnsi="ˎ̥" w:cs="Arial" w:hint="eastAsia"/>
                <w:color w:val="919191"/>
                <w:kern w:val="0"/>
                <w:szCs w:val="21"/>
              </w:rPr>
            </w:pPr>
            <w:r w:rsidRPr="00636FCC">
              <w:rPr>
                <w:rFonts w:ascii="ˎ̥" w:eastAsia="宋体" w:hAnsi="ˎ̥" w:cs="Arial"/>
                <w:color w:val="919191"/>
                <w:kern w:val="0"/>
                <w:szCs w:val="21"/>
              </w:rPr>
              <w:t>2010</w:t>
            </w:r>
            <w:r w:rsidRPr="00636FCC">
              <w:rPr>
                <w:rFonts w:ascii="ˎ̥" w:eastAsia="宋体" w:hAnsi="ˎ̥" w:cs="Arial"/>
                <w:color w:val="919191"/>
                <w:kern w:val="0"/>
                <w:szCs w:val="21"/>
              </w:rPr>
              <w:t>年</w:t>
            </w:r>
            <w:r w:rsidRPr="00636FCC">
              <w:rPr>
                <w:rFonts w:ascii="ˎ̥" w:eastAsia="宋体" w:hAnsi="ˎ̥" w:cs="Arial"/>
                <w:color w:val="919191"/>
                <w:kern w:val="0"/>
                <w:szCs w:val="21"/>
              </w:rPr>
              <w:t>08</w:t>
            </w:r>
            <w:r w:rsidRPr="00636FCC">
              <w:rPr>
                <w:rFonts w:ascii="ˎ̥" w:eastAsia="宋体" w:hAnsi="ˎ̥" w:cs="Arial"/>
                <w:color w:val="919191"/>
                <w:kern w:val="0"/>
                <w:szCs w:val="21"/>
              </w:rPr>
              <w:t>月</w:t>
            </w:r>
            <w:r w:rsidRPr="00636FCC">
              <w:rPr>
                <w:rFonts w:ascii="ˎ̥" w:eastAsia="宋体" w:hAnsi="ˎ̥" w:cs="Arial"/>
                <w:color w:val="919191"/>
                <w:kern w:val="0"/>
                <w:szCs w:val="21"/>
              </w:rPr>
              <w:t>26</w:t>
            </w:r>
            <w:r w:rsidRPr="00636FCC">
              <w:rPr>
                <w:rFonts w:ascii="ˎ̥" w:eastAsia="宋体" w:hAnsi="ˎ̥" w:cs="Arial"/>
                <w:color w:val="919191"/>
                <w:kern w:val="0"/>
                <w:szCs w:val="21"/>
              </w:rPr>
              <w:t>日</w:t>
            </w:r>
            <w:r w:rsidRPr="00636FCC">
              <w:rPr>
                <w:rFonts w:ascii="ˎ̥" w:eastAsia="宋体" w:hAnsi="ˎ̥" w:cs="Arial"/>
                <w:color w:val="919191"/>
                <w:kern w:val="0"/>
                <w:szCs w:val="21"/>
              </w:rPr>
              <w:t xml:space="preserve"> </w:t>
            </w:r>
            <w:r w:rsidRPr="00636FCC">
              <w:rPr>
                <w:rFonts w:ascii="ˎ̥" w:eastAsia="宋体" w:hAnsi="ˎ̥" w:cs="Arial"/>
                <w:color w:val="919191"/>
                <w:kern w:val="0"/>
                <w:szCs w:val="21"/>
              </w:rPr>
              <w:t>发布</w:t>
            </w:r>
            <w:r w:rsidRPr="00636FCC">
              <w:rPr>
                <w:rFonts w:ascii="ˎ̥" w:eastAsia="宋体" w:hAnsi="ˎ̥" w:cs="Arial"/>
                <w:color w:val="919191"/>
                <w:kern w:val="0"/>
                <w:szCs w:val="21"/>
              </w:rPr>
              <w:t xml:space="preserve"> </w:t>
            </w:r>
          </w:p>
        </w:tc>
      </w:tr>
      <w:tr w:rsidR="00636FCC" w:rsidRPr="00636FCC">
        <w:trPr>
          <w:trHeight w:val="60"/>
          <w:tblCellSpacing w:w="0" w:type="dxa"/>
          <w:jc w:val="center"/>
        </w:trPr>
        <w:tc>
          <w:tcPr>
            <w:tcW w:w="5000" w:type="pct"/>
            <w:vAlign w:val="center"/>
            <w:hideMark/>
          </w:tcPr>
          <w:p w:rsidR="00636FCC" w:rsidRPr="00636FCC" w:rsidRDefault="00636FCC" w:rsidP="00636FCC">
            <w:pPr>
              <w:widowControl/>
              <w:spacing w:line="408" w:lineRule="auto"/>
              <w:jc w:val="center"/>
              <w:rPr>
                <w:rFonts w:ascii="ˎ̥" w:eastAsia="宋体" w:hAnsi="ˎ̥" w:cs="Arial" w:hint="eastAsia"/>
                <w:color w:val="000000"/>
                <w:kern w:val="0"/>
                <w:sz w:val="6"/>
                <w:szCs w:val="18"/>
              </w:rPr>
            </w:pPr>
          </w:p>
        </w:tc>
      </w:tr>
      <w:tr w:rsidR="00636FCC" w:rsidRPr="00636FCC">
        <w:trPr>
          <w:tblCellSpacing w:w="0" w:type="dxa"/>
          <w:jc w:val="center"/>
        </w:trPr>
        <w:tc>
          <w:tcPr>
            <w:tcW w:w="0" w:type="auto"/>
            <w:tcMar>
              <w:top w:w="300" w:type="dxa"/>
              <w:left w:w="0" w:type="dxa"/>
              <w:bottom w:w="0" w:type="dxa"/>
              <w:right w:w="0" w:type="dxa"/>
            </w:tcMar>
            <w:vAlign w:val="center"/>
            <w:hideMark/>
          </w:tcPr>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各省、自治区、直辖市食品药品监督管理局（药品监督管理局）：</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为加强医疗器械注册复审的审评审批工作，国家局组织制定了《医疗器械注册复审程序（试行）》，现印发给你们，请遵照执行。</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国家食品药品监督管理局办公室</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w:t>
            </w:r>
            <w:r w:rsidRPr="00636FCC">
              <w:rPr>
                <w:rFonts w:ascii="ˎ̥" w:eastAsia="宋体" w:hAnsi="ˎ̥" w:cs="Arial"/>
                <w:color w:val="000000"/>
                <w:kern w:val="0"/>
                <w:szCs w:val="21"/>
              </w:rPr>
              <w:t xml:space="preserve"> </w:t>
            </w:r>
            <w:r w:rsidRPr="00636FCC">
              <w:rPr>
                <w:rFonts w:ascii="ˎ̥" w:eastAsia="宋体" w:hAnsi="ˎ̥" w:cs="Arial"/>
                <w:color w:val="000000"/>
                <w:kern w:val="0"/>
                <w:szCs w:val="21"/>
              </w:rPr>
              <w:t>二</w:t>
            </w:r>
            <w:r w:rsidRPr="00636FCC">
              <w:rPr>
                <w:rFonts w:ascii="ˎ̥" w:eastAsia="宋体" w:hAnsi="ˎ̥" w:cs="Arial"/>
                <w:color w:val="000000"/>
                <w:kern w:val="0"/>
                <w:szCs w:val="21"/>
              </w:rPr>
              <w:t>○</w:t>
            </w:r>
            <w:r w:rsidRPr="00636FCC">
              <w:rPr>
                <w:rFonts w:ascii="ˎ̥" w:eastAsia="宋体" w:hAnsi="ˎ̥" w:cs="Arial"/>
                <w:color w:val="000000"/>
                <w:kern w:val="0"/>
                <w:szCs w:val="21"/>
              </w:rPr>
              <w:t>一</w:t>
            </w:r>
            <w:r w:rsidRPr="00636FCC">
              <w:rPr>
                <w:rFonts w:ascii="ˎ̥" w:eastAsia="宋体" w:hAnsi="ˎ̥" w:cs="Arial"/>
                <w:color w:val="000000"/>
                <w:kern w:val="0"/>
                <w:szCs w:val="21"/>
              </w:rPr>
              <w:t>○</w:t>
            </w:r>
            <w:r w:rsidRPr="00636FCC">
              <w:rPr>
                <w:rFonts w:ascii="ˎ̥" w:eastAsia="宋体" w:hAnsi="ˎ̥" w:cs="Arial"/>
                <w:color w:val="000000"/>
                <w:kern w:val="0"/>
                <w:szCs w:val="21"/>
              </w:rPr>
              <w:t>年八月二十六日</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医疗器械注册复审程序（试行）</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第一条　为加强医疗器械注册复审的审评审批工作，保证复审工作的公开、公平、公正，提高复审工作效率，制定本程序。</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第二条　本程序适用于境内、进口医疗器械（含体外诊断试剂）首次注册、重新注册、注册证书变更的退审或不予注册（含不予变更）审批决定的复审申请。</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第三条　申请人对食品药品监督管理部门作出的退审或不予注册决定有异议的，可以在收到审批决定通知之日起</w:t>
            </w:r>
            <w:r w:rsidRPr="00636FCC">
              <w:rPr>
                <w:rFonts w:ascii="ˎ̥" w:eastAsia="宋体" w:hAnsi="ˎ̥" w:cs="Arial"/>
                <w:color w:val="000000"/>
                <w:kern w:val="0"/>
                <w:szCs w:val="21"/>
              </w:rPr>
              <w:t>20</w:t>
            </w:r>
            <w:r w:rsidRPr="00636FCC">
              <w:rPr>
                <w:rFonts w:ascii="ˎ̥" w:eastAsia="宋体" w:hAnsi="ˎ̥" w:cs="Arial"/>
                <w:color w:val="000000"/>
                <w:kern w:val="0"/>
                <w:szCs w:val="21"/>
              </w:rPr>
              <w:t>个工作日内，向做出审批决定的食品药品监督管理部门提出复审申请。</w:t>
            </w:r>
            <w:r w:rsidRPr="00636FCC">
              <w:rPr>
                <w:rFonts w:ascii="ˎ̥" w:eastAsia="宋体" w:hAnsi="ˎ̥" w:cs="Arial"/>
                <w:color w:val="000000"/>
                <w:kern w:val="0"/>
                <w:sz w:val="18"/>
                <w:szCs w:val="18"/>
              </w:rPr>
              <w:br/>
            </w:r>
            <w:r w:rsidRPr="00636FCC">
              <w:rPr>
                <w:rFonts w:ascii="ˎ̥" w:eastAsia="宋体" w:hAnsi="ˎ̥" w:cs="Arial"/>
                <w:color w:val="000000"/>
                <w:kern w:val="0"/>
                <w:szCs w:val="21"/>
              </w:rPr>
              <w:lastRenderedPageBreak/>
              <w:t xml:space="preserve">　　复审申请的内容仅限于原申请事项和原申报资料。</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第四条　申请人提出复审申请应当提交以下资料：</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（一）由生产企业或其代理人签章的《医疗器械注册复审申请表》（附件</w:t>
            </w:r>
            <w:r w:rsidRPr="00636FCC">
              <w:rPr>
                <w:rFonts w:ascii="ˎ̥" w:eastAsia="宋体" w:hAnsi="ˎ̥" w:cs="Arial"/>
                <w:color w:val="000000"/>
                <w:kern w:val="0"/>
                <w:szCs w:val="21"/>
              </w:rPr>
              <w:t>1</w:t>
            </w:r>
            <w:r w:rsidRPr="00636FCC">
              <w:rPr>
                <w:rFonts w:ascii="ˎ̥" w:eastAsia="宋体" w:hAnsi="ˎ̥" w:cs="Arial"/>
                <w:color w:val="000000"/>
                <w:kern w:val="0"/>
                <w:szCs w:val="21"/>
              </w:rPr>
              <w:t>）；</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（二）原审批决定通知的复印件。</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对于境外医疗器械注册复审申请，如复审申请由代理人提出，该代理人应是原注册申报项目的代理人。</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第五条　食品药品监督管理部门受理复审申请后，应当按照原注册审评审批程序，对复审项目进行复审。</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境内第一类医疗器械注册复审时限为</w:t>
            </w:r>
            <w:r w:rsidRPr="00636FCC">
              <w:rPr>
                <w:rFonts w:ascii="ˎ̥" w:eastAsia="宋体" w:hAnsi="ˎ̥" w:cs="Arial"/>
                <w:color w:val="000000"/>
                <w:kern w:val="0"/>
                <w:szCs w:val="21"/>
              </w:rPr>
              <w:t>15</w:t>
            </w:r>
            <w:r w:rsidRPr="00636FCC">
              <w:rPr>
                <w:rFonts w:ascii="ˎ̥" w:eastAsia="宋体" w:hAnsi="ˎ̥" w:cs="Arial"/>
                <w:color w:val="000000"/>
                <w:kern w:val="0"/>
                <w:szCs w:val="21"/>
              </w:rPr>
              <w:t>个工作日；境内第二类医疗器械注册复审时限为</w:t>
            </w:r>
            <w:r w:rsidRPr="00636FCC">
              <w:rPr>
                <w:rFonts w:ascii="ˎ̥" w:eastAsia="宋体" w:hAnsi="ˎ̥" w:cs="Arial"/>
                <w:color w:val="000000"/>
                <w:kern w:val="0"/>
                <w:szCs w:val="21"/>
              </w:rPr>
              <w:t>30</w:t>
            </w:r>
            <w:r w:rsidRPr="00636FCC">
              <w:rPr>
                <w:rFonts w:ascii="ˎ̥" w:eastAsia="宋体" w:hAnsi="ˎ̥" w:cs="Arial"/>
                <w:color w:val="000000"/>
                <w:kern w:val="0"/>
                <w:szCs w:val="21"/>
              </w:rPr>
              <w:t>个工作日；境内第三类、境外医疗器械注册复审时限为</w:t>
            </w:r>
            <w:r w:rsidRPr="00636FCC">
              <w:rPr>
                <w:rFonts w:ascii="ˎ̥" w:eastAsia="宋体" w:hAnsi="ˎ̥" w:cs="Arial"/>
                <w:color w:val="000000"/>
                <w:kern w:val="0"/>
                <w:szCs w:val="21"/>
              </w:rPr>
              <w:t>45</w:t>
            </w:r>
            <w:r w:rsidRPr="00636FCC">
              <w:rPr>
                <w:rFonts w:ascii="ˎ̥" w:eastAsia="宋体" w:hAnsi="ˎ̥" w:cs="Arial"/>
                <w:color w:val="000000"/>
                <w:kern w:val="0"/>
                <w:szCs w:val="21"/>
              </w:rPr>
              <w:t>个工作日；医疗器械注册证书变更复审时限为</w:t>
            </w:r>
            <w:r w:rsidRPr="00636FCC">
              <w:rPr>
                <w:rFonts w:ascii="ˎ̥" w:eastAsia="宋体" w:hAnsi="ˎ̥" w:cs="Arial"/>
                <w:color w:val="000000"/>
                <w:kern w:val="0"/>
                <w:szCs w:val="21"/>
              </w:rPr>
              <w:t>20</w:t>
            </w:r>
            <w:r w:rsidRPr="00636FCC">
              <w:rPr>
                <w:rFonts w:ascii="ˎ̥" w:eastAsia="宋体" w:hAnsi="ˎ̥" w:cs="Arial"/>
                <w:color w:val="000000"/>
                <w:kern w:val="0"/>
                <w:szCs w:val="21"/>
              </w:rPr>
              <w:t>个工作日。</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第六条　经复审，食品药品监督管理部门决定维持原审批结论的，应当核发《医疗器械注册复审决定通知》（附件</w:t>
            </w:r>
            <w:r w:rsidRPr="00636FCC">
              <w:rPr>
                <w:rFonts w:ascii="ˎ̥" w:eastAsia="宋体" w:hAnsi="ˎ̥" w:cs="Arial"/>
                <w:color w:val="000000"/>
                <w:kern w:val="0"/>
                <w:szCs w:val="21"/>
              </w:rPr>
              <w:t>2</w:t>
            </w:r>
            <w:r w:rsidRPr="00636FCC">
              <w:rPr>
                <w:rFonts w:ascii="ˎ̥" w:eastAsia="宋体" w:hAnsi="ˎ̥" w:cs="Arial"/>
                <w:color w:val="000000"/>
                <w:kern w:val="0"/>
                <w:szCs w:val="21"/>
              </w:rPr>
              <w:t>）；决定对原审批结论予以纠正的，应当直接核发相关许可文件。</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第七条　食品药品监督管理部门应当自作出复审决定之日起</w:t>
            </w:r>
            <w:r w:rsidRPr="00636FCC">
              <w:rPr>
                <w:rFonts w:ascii="ˎ̥" w:eastAsia="宋体" w:hAnsi="ˎ̥" w:cs="Arial"/>
                <w:color w:val="000000"/>
                <w:kern w:val="0"/>
                <w:szCs w:val="21"/>
              </w:rPr>
              <w:t>10</w:t>
            </w:r>
            <w:r w:rsidRPr="00636FCC">
              <w:rPr>
                <w:rFonts w:ascii="ˎ̥" w:eastAsia="宋体" w:hAnsi="ˎ̥" w:cs="Arial"/>
                <w:color w:val="000000"/>
                <w:kern w:val="0"/>
                <w:szCs w:val="21"/>
              </w:rPr>
              <w:t>个工作日内核发、送达复审决定。</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第八条　已作出复审决定的，食品药品监督管理部门不再受理申请人再次提出的复审申请。</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第九条　申请人对食品药品监督管理部门作出的退审或不予注册的决定有异议，且已申</w:t>
            </w:r>
            <w:r w:rsidRPr="00636FCC">
              <w:rPr>
                <w:rFonts w:ascii="ˎ̥" w:eastAsia="宋体" w:hAnsi="ˎ̥" w:cs="Arial"/>
                <w:color w:val="000000"/>
                <w:kern w:val="0"/>
                <w:szCs w:val="21"/>
              </w:rPr>
              <w:lastRenderedPageBreak/>
              <w:t>请行政复议或者提起行政诉讼的，食品药品监督管理部门不受理其复审申请。</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第十条　本程序自发布之日起施行。</w:t>
            </w:r>
          </w:p>
          <w:p w:rsidR="00636FCC" w:rsidRPr="00636FCC" w:rsidRDefault="00636FCC" w:rsidP="00636FCC">
            <w:pPr>
              <w:widowControl/>
              <w:wordWrap w:val="0"/>
              <w:spacing w:before="100" w:beforeAutospacing="1" w:after="100" w:afterAutospacing="1" w:line="480" w:lineRule="auto"/>
              <w:jc w:val="left"/>
              <w:rPr>
                <w:rFonts w:ascii="ˎ̥" w:eastAsia="宋体" w:hAnsi="ˎ̥" w:cs="Arial" w:hint="eastAsia"/>
                <w:color w:val="000000"/>
                <w:kern w:val="0"/>
                <w:szCs w:val="21"/>
              </w:rPr>
            </w:pPr>
            <w:r w:rsidRPr="00636FCC">
              <w:rPr>
                <w:rFonts w:ascii="ˎ̥" w:eastAsia="宋体" w:hAnsi="ˎ̥" w:cs="Arial"/>
                <w:color w:val="000000"/>
                <w:kern w:val="0"/>
                <w:szCs w:val="21"/>
              </w:rPr>
              <w:t xml:space="preserve">　　</w:t>
            </w:r>
            <w:hyperlink r:id="rId6" w:tgtFrame="_blank" w:history="1">
              <w:r w:rsidRPr="00636FCC">
                <w:rPr>
                  <w:rFonts w:ascii="ˎ̥" w:eastAsia="宋体" w:hAnsi="ˎ̥" w:cs="Arial"/>
                  <w:color w:val="0000FF"/>
                  <w:kern w:val="0"/>
                  <w:szCs w:val="21"/>
                </w:rPr>
                <w:t>附件：</w:t>
              </w:r>
            </w:hyperlink>
            <w:r w:rsidRPr="00636FCC">
              <w:rPr>
                <w:rFonts w:ascii="ˎ̥" w:eastAsia="宋体" w:hAnsi="ˎ̥" w:cs="Arial"/>
                <w:color w:val="000000"/>
                <w:kern w:val="0"/>
                <w:szCs w:val="21"/>
              </w:rPr>
              <w:t>1</w:t>
            </w:r>
            <w:r w:rsidRPr="00636FCC">
              <w:rPr>
                <w:rFonts w:ascii="ˎ̥" w:eastAsia="宋体" w:hAnsi="ˎ̥" w:cs="Arial"/>
                <w:color w:val="000000"/>
                <w:kern w:val="0"/>
                <w:szCs w:val="21"/>
              </w:rPr>
              <w:t>．医疗器械注册复审申请表</w:t>
            </w:r>
            <w:r w:rsidRPr="00636FCC">
              <w:rPr>
                <w:rFonts w:ascii="ˎ̥" w:eastAsia="宋体" w:hAnsi="ˎ̥" w:cs="Arial"/>
                <w:color w:val="000000"/>
                <w:kern w:val="0"/>
                <w:sz w:val="18"/>
                <w:szCs w:val="18"/>
              </w:rPr>
              <w:br/>
            </w:r>
            <w:r w:rsidRPr="00636FCC">
              <w:rPr>
                <w:rFonts w:ascii="ˎ̥" w:eastAsia="宋体" w:hAnsi="ˎ̥" w:cs="Arial"/>
                <w:color w:val="000000"/>
                <w:kern w:val="0"/>
                <w:szCs w:val="21"/>
              </w:rPr>
              <w:t xml:space="preserve">　　　　　</w:t>
            </w:r>
            <w:r w:rsidRPr="00636FCC">
              <w:rPr>
                <w:rFonts w:ascii="ˎ̥" w:eastAsia="宋体" w:hAnsi="ˎ̥" w:cs="Arial"/>
                <w:color w:val="000000"/>
                <w:kern w:val="0"/>
                <w:szCs w:val="21"/>
              </w:rPr>
              <w:t>2</w:t>
            </w:r>
            <w:r w:rsidRPr="00636FCC">
              <w:rPr>
                <w:rFonts w:ascii="ˎ̥" w:eastAsia="宋体" w:hAnsi="ˎ̥" w:cs="Arial"/>
                <w:color w:val="000000"/>
                <w:kern w:val="0"/>
                <w:szCs w:val="21"/>
              </w:rPr>
              <w:t>．医疗器械注册复审决定通知</w:t>
            </w:r>
          </w:p>
        </w:tc>
      </w:tr>
    </w:tbl>
    <w:p w:rsidR="00636FCC" w:rsidRPr="00DA281C" w:rsidRDefault="00636FCC" w:rsidP="00636FCC">
      <w:pPr>
        <w:rPr>
          <w:rFonts w:ascii="仿宋_GB2312" w:eastAsia="仿宋_GB2312" w:cs="黑体"/>
          <w:sz w:val="30"/>
          <w:szCs w:val="30"/>
        </w:rPr>
      </w:pPr>
      <w:r w:rsidRPr="00DA281C">
        <w:rPr>
          <w:rFonts w:ascii="仿宋_GB2312" w:eastAsia="仿宋_GB2312" w:cs="黑体" w:hint="eastAsia"/>
          <w:sz w:val="30"/>
          <w:szCs w:val="30"/>
        </w:rPr>
        <w:lastRenderedPageBreak/>
        <w:t>附件1：</w:t>
      </w:r>
    </w:p>
    <w:p w:rsidR="00636FCC" w:rsidRPr="00DA281C" w:rsidRDefault="00636FCC" w:rsidP="00636FCC">
      <w:pPr>
        <w:jc w:val="center"/>
        <w:rPr>
          <w:rFonts w:ascii="方正小标宋_GBK" w:eastAsia="方正小标宋_GBK"/>
          <w:sz w:val="36"/>
          <w:szCs w:val="36"/>
        </w:rPr>
      </w:pPr>
      <w:r w:rsidRPr="00DA281C">
        <w:rPr>
          <w:rFonts w:ascii="方正小标宋_GBK" w:eastAsia="方正小标宋_GBK" w:cs="黑体" w:hint="eastAsia"/>
          <w:sz w:val="36"/>
          <w:szCs w:val="36"/>
        </w:rPr>
        <w:t>医疗器械</w:t>
      </w:r>
      <w:r w:rsidRPr="00DA281C">
        <w:rPr>
          <w:rFonts w:ascii="方正小标宋_GBK" w:eastAsia="方正小标宋_GBK" w:hint="eastAsia"/>
          <w:sz w:val="36"/>
          <w:szCs w:val="36"/>
        </w:rPr>
        <w:t>注册复审申请表</w:t>
      </w:r>
    </w:p>
    <w:p w:rsidR="00636FCC" w:rsidRPr="00D23B05" w:rsidRDefault="00636FCC" w:rsidP="00636FCC">
      <w:r>
        <w:rPr>
          <w:rFonts w:hint="eastAsia"/>
        </w:rPr>
        <w:t xml:space="preserve">                                                         </w:t>
      </w:r>
      <w:r>
        <w:rPr>
          <w:rFonts w:hint="eastAsia"/>
        </w:rPr>
        <w:t>复审申请受理号：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420"/>
        <w:gridCol w:w="1080"/>
        <w:gridCol w:w="2472"/>
      </w:tblGrid>
      <w:tr w:rsidR="00636FCC" w:rsidRPr="00D23B05" w:rsidTr="00C21DF3">
        <w:trPr>
          <w:trHeight w:val="1233"/>
          <w:jc w:val="center"/>
        </w:trPr>
        <w:tc>
          <w:tcPr>
            <w:tcW w:w="1548" w:type="dxa"/>
            <w:vAlign w:val="center"/>
          </w:tcPr>
          <w:p w:rsidR="00636FCC" w:rsidRPr="00D23B05" w:rsidRDefault="00636FCC" w:rsidP="00C21DF3">
            <w:pPr>
              <w:spacing w:line="360" w:lineRule="auto"/>
              <w:jc w:val="center"/>
              <w:rPr>
                <w:b/>
                <w:bCs/>
              </w:rPr>
            </w:pPr>
            <w:r w:rsidRPr="00D23B05">
              <w:rPr>
                <w:rFonts w:hint="eastAsia"/>
                <w:b/>
                <w:bCs/>
              </w:rPr>
              <w:t>产品类别</w:t>
            </w:r>
          </w:p>
        </w:tc>
        <w:tc>
          <w:tcPr>
            <w:tcW w:w="3420" w:type="dxa"/>
            <w:vAlign w:val="center"/>
          </w:tcPr>
          <w:p w:rsidR="00636FCC" w:rsidRPr="00D23B05" w:rsidRDefault="00636FCC" w:rsidP="00C21DF3">
            <w:pPr>
              <w:spacing w:line="360" w:lineRule="auto"/>
              <w:jc w:val="center"/>
            </w:pPr>
            <w:r w:rsidRPr="00D23B05">
              <w:rPr>
                <w:rFonts w:hint="eastAsia"/>
              </w:rPr>
              <w:t>Ⅰ类□</w:t>
            </w:r>
            <w:r>
              <w:rPr>
                <w:rFonts w:hint="eastAsia"/>
              </w:rPr>
              <w:t xml:space="preserve">  </w:t>
            </w:r>
            <w:r w:rsidRPr="00D23B05">
              <w:rPr>
                <w:rFonts w:hint="eastAsia"/>
              </w:rPr>
              <w:t>Ⅱ类□</w:t>
            </w:r>
            <w:r>
              <w:rPr>
                <w:rFonts w:hint="eastAsia"/>
              </w:rPr>
              <w:t xml:space="preserve">  </w:t>
            </w:r>
            <w:r w:rsidRPr="00D23B05">
              <w:rPr>
                <w:rFonts w:hint="eastAsia"/>
              </w:rPr>
              <w:t>Ⅲ类□</w:t>
            </w:r>
          </w:p>
        </w:tc>
        <w:tc>
          <w:tcPr>
            <w:tcW w:w="1080" w:type="dxa"/>
            <w:vAlign w:val="center"/>
          </w:tcPr>
          <w:p w:rsidR="00636FCC" w:rsidRPr="00D23B05" w:rsidRDefault="00636FCC" w:rsidP="00C21DF3">
            <w:pPr>
              <w:spacing w:line="360" w:lineRule="auto"/>
              <w:jc w:val="center"/>
              <w:rPr>
                <w:b/>
                <w:bCs/>
              </w:rPr>
            </w:pPr>
            <w:r w:rsidRPr="00D23B05">
              <w:rPr>
                <w:rFonts w:hint="eastAsia"/>
                <w:b/>
                <w:bCs/>
              </w:rPr>
              <w:t>注册形式</w:t>
            </w:r>
          </w:p>
        </w:tc>
        <w:tc>
          <w:tcPr>
            <w:tcW w:w="2472" w:type="dxa"/>
            <w:vAlign w:val="center"/>
          </w:tcPr>
          <w:p w:rsidR="00636FCC" w:rsidRPr="00D23B05" w:rsidRDefault="00636FCC" w:rsidP="00C21DF3">
            <w:pPr>
              <w:spacing w:line="360" w:lineRule="auto"/>
              <w:ind w:firstLineChars="50" w:firstLine="105"/>
            </w:pPr>
            <w:r w:rsidRPr="00D23B05">
              <w:rPr>
                <w:rFonts w:hint="eastAsia"/>
              </w:rPr>
              <w:t>首次注册</w:t>
            </w:r>
            <w:r w:rsidRPr="00D23B05">
              <w:rPr>
                <w:rFonts w:hint="eastAsia"/>
              </w:rPr>
              <w:t xml:space="preserve">       </w:t>
            </w:r>
            <w:r w:rsidRPr="00D23B05">
              <w:rPr>
                <w:rFonts w:hint="eastAsia"/>
              </w:rPr>
              <w:t>□</w:t>
            </w:r>
          </w:p>
          <w:p w:rsidR="00636FCC" w:rsidRDefault="00636FCC" w:rsidP="00C21DF3">
            <w:pPr>
              <w:spacing w:line="360" w:lineRule="auto"/>
              <w:ind w:firstLineChars="50" w:firstLine="105"/>
            </w:pPr>
            <w:r w:rsidRPr="00D23B05">
              <w:rPr>
                <w:rFonts w:hint="eastAsia"/>
              </w:rPr>
              <w:t>重新注册</w:t>
            </w:r>
            <w:r w:rsidRPr="00D23B05">
              <w:rPr>
                <w:rFonts w:hint="eastAsia"/>
              </w:rPr>
              <w:t xml:space="preserve">       </w:t>
            </w:r>
            <w:r w:rsidRPr="00D23B05">
              <w:rPr>
                <w:rFonts w:hint="eastAsia"/>
              </w:rPr>
              <w:t>□</w:t>
            </w:r>
          </w:p>
          <w:p w:rsidR="00636FCC" w:rsidRPr="00D23B05" w:rsidRDefault="00636FCC" w:rsidP="00C21DF3">
            <w:pPr>
              <w:spacing w:line="360" w:lineRule="auto"/>
              <w:ind w:firstLineChars="50" w:firstLine="105"/>
            </w:pPr>
            <w:r>
              <w:rPr>
                <w:rFonts w:hint="eastAsia"/>
              </w:rPr>
              <w:t>注册证书变更</w:t>
            </w:r>
            <w:r>
              <w:rPr>
                <w:rFonts w:hint="eastAsia"/>
              </w:rPr>
              <w:t xml:space="preserve">   </w:t>
            </w:r>
            <w:r w:rsidRPr="00D23B05">
              <w:rPr>
                <w:rFonts w:hint="eastAsia"/>
              </w:rPr>
              <w:t>□</w:t>
            </w:r>
          </w:p>
        </w:tc>
      </w:tr>
    </w:tbl>
    <w:p w:rsidR="00636FCC" w:rsidRPr="00D23B05" w:rsidRDefault="00636FCC" w:rsidP="00636F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1754"/>
        <w:gridCol w:w="765"/>
        <w:gridCol w:w="3917"/>
      </w:tblGrid>
      <w:tr w:rsidR="00636FCC" w:rsidRPr="00D23B05" w:rsidTr="00C21DF3">
        <w:trPr>
          <w:cantSplit/>
          <w:trHeight w:val="589"/>
          <w:jc w:val="center"/>
        </w:trPr>
        <w:tc>
          <w:tcPr>
            <w:tcW w:w="1224" w:type="pct"/>
            <w:vAlign w:val="center"/>
          </w:tcPr>
          <w:p w:rsidR="00636FCC" w:rsidRPr="00D23B05" w:rsidRDefault="00636FCC" w:rsidP="00C21DF3">
            <w:pPr>
              <w:spacing w:line="360" w:lineRule="auto"/>
              <w:rPr>
                <w:sz w:val="28"/>
              </w:rPr>
            </w:pPr>
            <w:r>
              <w:rPr>
                <w:rFonts w:hint="eastAsia"/>
                <w:b/>
                <w:bCs/>
              </w:rPr>
              <w:t>原申请</w:t>
            </w:r>
            <w:r w:rsidRPr="00D23B05">
              <w:rPr>
                <w:rFonts w:hint="eastAsia"/>
                <w:b/>
                <w:bCs/>
              </w:rPr>
              <w:t>受理号</w:t>
            </w:r>
          </w:p>
        </w:tc>
        <w:tc>
          <w:tcPr>
            <w:tcW w:w="1478" w:type="pct"/>
            <w:gridSpan w:val="2"/>
            <w:vAlign w:val="center"/>
          </w:tcPr>
          <w:p w:rsidR="00636FCC" w:rsidRPr="00D23B05" w:rsidRDefault="00636FCC" w:rsidP="00C21DF3">
            <w:pPr>
              <w:snapToGrid w:val="0"/>
              <w:jc w:val="center"/>
              <w:rPr>
                <w:sz w:val="28"/>
              </w:rPr>
            </w:pPr>
            <w:r>
              <w:rPr>
                <w:rFonts w:hint="eastAsia"/>
                <w:szCs w:val="21"/>
              </w:rPr>
              <w:t xml:space="preserve">                   </w:t>
            </w:r>
          </w:p>
        </w:tc>
        <w:tc>
          <w:tcPr>
            <w:tcW w:w="2298" w:type="pct"/>
            <w:vAlign w:val="center"/>
          </w:tcPr>
          <w:p w:rsidR="00636FCC" w:rsidRPr="00D23B05" w:rsidRDefault="00636FCC" w:rsidP="00C21DF3">
            <w:pPr>
              <w:snapToGrid w:val="0"/>
              <w:rPr>
                <w:sz w:val="28"/>
              </w:rPr>
            </w:pPr>
            <w:r w:rsidRPr="00D23B05">
              <w:rPr>
                <w:rFonts w:hint="eastAsia"/>
                <w:szCs w:val="21"/>
              </w:rPr>
              <w:t>○有源</w:t>
            </w:r>
            <w:r>
              <w:rPr>
                <w:rFonts w:hint="eastAsia"/>
                <w:szCs w:val="21"/>
              </w:rPr>
              <w:t>产品</w:t>
            </w:r>
            <w:r>
              <w:rPr>
                <w:rFonts w:hint="eastAsia"/>
                <w:szCs w:val="21"/>
              </w:rPr>
              <w:t xml:space="preserve"> </w:t>
            </w:r>
            <w:r w:rsidRPr="00D23B05">
              <w:rPr>
                <w:rFonts w:hint="eastAsia"/>
                <w:szCs w:val="21"/>
              </w:rPr>
              <w:t>○</w:t>
            </w:r>
            <w:r w:rsidRPr="00D23B05">
              <w:rPr>
                <w:rFonts w:hint="eastAsia"/>
                <w:szCs w:val="21"/>
              </w:rPr>
              <w:t xml:space="preserve"> </w:t>
            </w:r>
            <w:r w:rsidRPr="00D23B05">
              <w:rPr>
                <w:rFonts w:hint="eastAsia"/>
                <w:szCs w:val="21"/>
              </w:rPr>
              <w:t>无源</w:t>
            </w:r>
            <w:r>
              <w:rPr>
                <w:rFonts w:hint="eastAsia"/>
                <w:szCs w:val="21"/>
              </w:rPr>
              <w:t>产品</w:t>
            </w:r>
            <w:r w:rsidRPr="00D23B05">
              <w:rPr>
                <w:rFonts w:hint="eastAsia"/>
                <w:szCs w:val="21"/>
              </w:rPr>
              <w:t xml:space="preserve"> </w:t>
            </w:r>
            <w:r w:rsidRPr="00D23B05">
              <w:rPr>
                <w:rFonts w:hint="eastAsia"/>
                <w:szCs w:val="21"/>
              </w:rPr>
              <w:t>○</w:t>
            </w:r>
            <w:r w:rsidRPr="00D23B05">
              <w:rPr>
                <w:rFonts w:hint="eastAsia"/>
                <w:szCs w:val="21"/>
              </w:rPr>
              <w:t xml:space="preserve"> </w:t>
            </w:r>
            <w:r>
              <w:rPr>
                <w:rFonts w:hint="eastAsia"/>
                <w:szCs w:val="21"/>
              </w:rPr>
              <w:t>体外诊断试剂</w:t>
            </w:r>
          </w:p>
        </w:tc>
      </w:tr>
      <w:tr w:rsidR="00636FCC" w:rsidRPr="00D23B05" w:rsidTr="00C21DF3">
        <w:trPr>
          <w:trHeight w:val="451"/>
          <w:jc w:val="center"/>
        </w:trPr>
        <w:tc>
          <w:tcPr>
            <w:tcW w:w="1224" w:type="pct"/>
          </w:tcPr>
          <w:p w:rsidR="00636FCC" w:rsidRPr="00D23B05" w:rsidRDefault="00636FCC" w:rsidP="00C21DF3">
            <w:pPr>
              <w:spacing w:line="360" w:lineRule="auto"/>
              <w:rPr>
                <w:sz w:val="28"/>
              </w:rPr>
            </w:pPr>
            <w:r w:rsidRPr="00D23B05">
              <w:rPr>
                <w:rFonts w:hint="eastAsia"/>
                <w:b/>
                <w:bCs/>
              </w:rPr>
              <w:t>产</w:t>
            </w:r>
            <w:r w:rsidRPr="00D23B05">
              <w:rPr>
                <w:rFonts w:hint="eastAsia"/>
                <w:b/>
                <w:bCs/>
              </w:rPr>
              <w:t xml:space="preserve"> </w:t>
            </w:r>
            <w:r w:rsidRPr="00D23B05">
              <w:rPr>
                <w:rFonts w:hint="eastAsia"/>
                <w:b/>
                <w:bCs/>
              </w:rPr>
              <w:t>品</w:t>
            </w:r>
            <w:r w:rsidRPr="00D23B05">
              <w:rPr>
                <w:rFonts w:hint="eastAsia"/>
                <w:b/>
                <w:bCs/>
              </w:rPr>
              <w:t xml:space="preserve"> </w:t>
            </w:r>
            <w:r w:rsidRPr="00D23B05">
              <w:rPr>
                <w:rFonts w:hint="eastAsia"/>
                <w:b/>
                <w:bCs/>
              </w:rPr>
              <w:t>名</w:t>
            </w:r>
            <w:r w:rsidRPr="00D23B05">
              <w:rPr>
                <w:rFonts w:hint="eastAsia"/>
                <w:b/>
                <w:bCs/>
              </w:rPr>
              <w:t xml:space="preserve"> </w:t>
            </w:r>
            <w:r w:rsidRPr="00D23B05">
              <w:rPr>
                <w:rFonts w:hint="eastAsia"/>
                <w:b/>
                <w:bCs/>
              </w:rPr>
              <w:t>称</w:t>
            </w:r>
          </w:p>
        </w:tc>
        <w:tc>
          <w:tcPr>
            <w:tcW w:w="3776" w:type="pct"/>
            <w:gridSpan w:val="3"/>
          </w:tcPr>
          <w:p w:rsidR="00636FCC" w:rsidRPr="00D23B05" w:rsidRDefault="00636FCC" w:rsidP="00C21DF3">
            <w:pPr>
              <w:snapToGrid w:val="0"/>
              <w:rPr>
                <w:sz w:val="28"/>
              </w:rPr>
            </w:pPr>
          </w:p>
        </w:tc>
      </w:tr>
      <w:tr w:rsidR="00636FCC" w:rsidRPr="00D23B05" w:rsidTr="00C21DF3">
        <w:trPr>
          <w:trHeight w:val="183"/>
          <w:jc w:val="center"/>
        </w:trPr>
        <w:tc>
          <w:tcPr>
            <w:tcW w:w="1224" w:type="pct"/>
          </w:tcPr>
          <w:p w:rsidR="00636FCC" w:rsidRPr="00D23B05" w:rsidRDefault="00636FCC" w:rsidP="00C21DF3">
            <w:pPr>
              <w:spacing w:line="360" w:lineRule="auto"/>
              <w:rPr>
                <w:sz w:val="28"/>
              </w:rPr>
            </w:pPr>
            <w:r w:rsidRPr="00D23B05">
              <w:rPr>
                <w:rFonts w:hint="eastAsia"/>
                <w:b/>
                <w:bCs/>
              </w:rPr>
              <w:t>申</w:t>
            </w:r>
            <w:r w:rsidRPr="00D23B05">
              <w:rPr>
                <w:rFonts w:hint="eastAsia"/>
                <w:b/>
                <w:bCs/>
              </w:rPr>
              <w:t xml:space="preserve"> </w:t>
            </w:r>
            <w:r w:rsidRPr="00D23B05">
              <w:rPr>
                <w:rFonts w:hint="eastAsia"/>
                <w:b/>
                <w:bCs/>
              </w:rPr>
              <w:t>请</w:t>
            </w:r>
            <w:r w:rsidRPr="00D23B05">
              <w:rPr>
                <w:rFonts w:hint="eastAsia"/>
                <w:b/>
                <w:bCs/>
              </w:rPr>
              <w:t xml:space="preserve"> </w:t>
            </w:r>
            <w:r w:rsidRPr="00D23B05">
              <w:rPr>
                <w:rFonts w:hint="eastAsia"/>
                <w:b/>
                <w:bCs/>
              </w:rPr>
              <w:t>人</w:t>
            </w:r>
          </w:p>
        </w:tc>
        <w:tc>
          <w:tcPr>
            <w:tcW w:w="3776" w:type="pct"/>
            <w:gridSpan w:val="3"/>
          </w:tcPr>
          <w:p w:rsidR="00636FCC" w:rsidRPr="00D23B05" w:rsidRDefault="00636FCC" w:rsidP="00C21DF3">
            <w:pPr>
              <w:snapToGrid w:val="0"/>
              <w:rPr>
                <w:sz w:val="28"/>
              </w:rPr>
            </w:pPr>
          </w:p>
        </w:tc>
      </w:tr>
      <w:tr w:rsidR="00636FCC" w:rsidRPr="00D23B05" w:rsidTr="00C21DF3">
        <w:trPr>
          <w:trHeight w:val="388"/>
          <w:jc w:val="center"/>
        </w:trPr>
        <w:tc>
          <w:tcPr>
            <w:tcW w:w="1224" w:type="pct"/>
          </w:tcPr>
          <w:p w:rsidR="00636FCC" w:rsidRPr="009C3998" w:rsidRDefault="00636FCC" w:rsidP="00C21DF3">
            <w:pPr>
              <w:snapToGrid w:val="0"/>
              <w:spacing w:line="280" w:lineRule="exact"/>
              <w:rPr>
                <w:b/>
                <w:bCs/>
                <w:sz w:val="18"/>
                <w:szCs w:val="18"/>
              </w:rPr>
            </w:pPr>
            <w:r>
              <w:rPr>
                <w:rFonts w:hint="eastAsia"/>
                <w:b/>
                <w:bCs/>
              </w:rPr>
              <w:t>代理人</w:t>
            </w:r>
          </w:p>
        </w:tc>
        <w:tc>
          <w:tcPr>
            <w:tcW w:w="3776" w:type="pct"/>
            <w:gridSpan w:val="3"/>
          </w:tcPr>
          <w:p w:rsidR="00636FCC" w:rsidRPr="00D23B05" w:rsidRDefault="00636FCC" w:rsidP="00C21DF3">
            <w:pPr>
              <w:snapToGrid w:val="0"/>
              <w:spacing w:line="280" w:lineRule="exact"/>
              <w:rPr>
                <w:szCs w:val="21"/>
              </w:rPr>
            </w:pPr>
          </w:p>
        </w:tc>
      </w:tr>
      <w:tr w:rsidR="00636FCC" w:rsidRPr="00D23B05" w:rsidTr="00C21DF3">
        <w:trPr>
          <w:jc w:val="center"/>
        </w:trPr>
        <w:tc>
          <w:tcPr>
            <w:tcW w:w="1224" w:type="pct"/>
          </w:tcPr>
          <w:p w:rsidR="00636FCC" w:rsidRPr="00D23B05" w:rsidRDefault="00636FCC" w:rsidP="00C21DF3">
            <w:pPr>
              <w:spacing w:line="360" w:lineRule="auto"/>
              <w:rPr>
                <w:b/>
                <w:bCs/>
              </w:rPr>
            </w:pPr>
            <w:r w:rsidRPr="00D23B05">
              <w:rPr>
                <w:rFonts w:hint="eastAsia"/>
                <w:b/>
                <w:bCs/>
              </w:rPr>
              <w:t>国家或地区</w:t>
            </w:r>
          </w:p>
        </w:tc>
        <w:tc>
          <w:tcPr>
            <w:tcW w:w="3776" w:type="pct"/>
            <w:gridSpan w:val="3"/>
            <w:vAlign w:val="center"/>
          </w:tcPr>
          <w:p w:rsidR="00636FCC" w:rsidRPr="00D23B05" w:rsidRDefault="00636FCC" w:rsidP="00C21DF3">
            <w:pPr>
              <w:snapToGrid w:val="0"/>
              <w:rPr>
                <w:sz w:val="28"/>
              </w:rPr>
            </w:pPr>
            <w:r w:rsidRPr="00D23B05">
              <w:rPr>
                <w:rFonts w:hint="eastAsia"/>
              </w:rPr>
              <w:t>○境内</w:t>
            </w:r>
            <w:r>
              <w:rPr>
                <w:rFonts w:hint="eastAsia"/>
              </w:rPr>
              <w:t xml:space="preserve">  </w:t>
            </w:r>
            <w:r w:rsidRPr="00D23B05">
              <w:rPr>
                <w:rFonts w:hint="eastAsia"/>
              </w:rPr>
              <w:t>○境外：</w:t>
            </w:r>
            <w:r w:rsidRPr="00D23B05">
              <w:rPr>
                <w:rFonts w:hint="eastAsia"/>
              </w:rPr>
              <w:t xml:space="preserve">_______    </w:t>
            </w:r>
            <w:r w:rsidRPr="00D23B05">
              <w:rPr>
                <w:rFonts w:hint="eastAsia"/>
              </w:rPr>
              <w:t>○香港</w:t>
            </w:r>
            <w:r w:rsidRPr="00D23B05">
              <w:rPr>
                <w:rFonts w:hint="eastAsia"/>
              </w:rPr>
              <w:t xml:space="preserve">   </w:t>
            </w:r>
            <w:r w:rsidRPr="00D23B05">
              <w:rPr>
                <w:rFonts w:hint="eastAsia"/>
              </w:rPr>
              <w:t>○澳门</w:t>
            </w:r>
            <w:r w:rsidRPr="00D23B05">
              <w:rPr>
                <w:rFonts w:hint="eastAsia"/>
              </w:rPr>
              <w:t xml:space="preserve">   </w:t>
            </w:r>
            <w:r w:rsidRPr="00D23B05">
              <w:rPr>
                <w:rFonts w:hint="eastAsia"/>
              </w:rPr>
              <w:t>○台湾</w:t>
            </w:r>
          </w:p>
        </w:tc>
      </w:tr>
      <w:tr w:rsidR="00636FCC" w:rsidRPr="00D23B05" w:rsidTr="00C21DF3">
        <w:trPr>
          <w:cantSplit/>
          <w:trHeight w:val="70"/>
          <w:jc w:val="center"/>
        </w:trPr>
        <w:tc>
          <w:tcPr>
            <w:tcW w:w="1224" w:type="pct"/>
            <w:vAlign w:val="center"/>
          </w:tcPr>
          <w:p w:rsidR="00636FCC" w:rsidRPr="00DA281C" w:rsidRDefault="00636FCC" w:rsidP="00C21DF3">
            <w:pPr>
              <w:spacing w:line="360" w:lineRule="auto"/>
              <w:rPr>
                <w:b/>
                <w:bCs/>
              </w:rPr>
            </w:pPr>
            <w:r w:rsidRPr="00D23B05">
              <w:rPr>
                <w:rFonts w:hint="eastAsia"/>
                <w:b/>
                <w:bCs/>
              </w:rPr>
              <w:t>联系人</w:t>
            </w:r>
          </w:p>
        </w:tc>
        <w:tc>
          <w:tcPr>
            <w:tcW w:w="1029" w:type="pct"/>
            <w:vAlign w:val="center"/>
          </w:tcPr>
          <w:p w:rsidR="00636FCC" w:rsidRPr="00DA281C" w:rsidRDefault="00636FCC" w:rsidP="00C21DF3">
            <w:pPr>
              <w:snapToGrid w:val="0"/>
              <w:rPr>
                <w:b/>
                <w:bCs/>
              </w:rPr>
            </w:pPr>
          </w:p>
        </w:tc>
        <w:tc>
          <w:tcPr>
            <w:tcW w:w="449" w:type="pct"/>
          </w:tcPr>
          <w:p w:rsidR="00636FCC" w:rsidRPr="00D23B05" w:rsidRDefault="00636FCC" w:rsidP="00C21DF3">
            <w:pPr>
              <w:spacing w:line="360" w:lineRule="auto"/>
              <w:jc w:val="center"/>
              <w:rPr>
                <w:sz w:val="28"/>
              </w:rPr>
            </w:pPr>
            <w:r>
              <w:rPr>
                <w:rFonts w:hint="eastAsia"/>
                <w:b/>
                <w:bCs/>
              </w:rPr>
              <w:t>地址</w:t>
            </w:r>
          </w:p>
        </w:tc>
        <w:tc>
          <w:tcPr>
            <w:tcW w:w="2298" w:type="pct"/>
          </w:tcPr>
          <w:p w:rsidR="00636FCC" w:rsidRPr="00D23B05" w:rsidRDefault="00636FCC" w:rsidP="00C21DF3">
            <w:pPr>
              <w:snapToGrid w:val="0"/>
              <w:rPr>
                <w:sz w:val="28"/>
              </w:rPr>
            </w:pPr>
          </w:p>
        </w:tc>
      </w:tr>
      <w:tr w:rsidR="00636FCC" w:rsidRPr="00D23B05" w:rsidTr="00C21DF3">
        <w:trPr>
          <w:cantSplit/>
          <w:trHeight w:val="70"/>
          <w:jc w:val="center"/>
        </w:trPr>
        <w:tc>
          <w:tcPr>
            <w:tcW w:w="1224" w:type="pct"/>
            <w:vAlign w:val="center"/>
          </w:tcPr>
          <w:p w:rsidR="00636FCC" w:rsidRPr="00D23B05" w:rsidRDefault="00636FCC" w:rsidP="00C21DF3">
            <w:pPr>
              <w:spacing w:line="360" w:lineRule="auto"/>
              <w:rPr>
                <w:b/>
                <w:bCs/>
              </w:rPr>
            </w:pPr>
            <w:r>
              <w:rPr>
                <w:rFonts w:hint="eastAsia"/>
                <w:b/>
                <w:bCs/>
              </w:rPr>
              <w:t>电话</w:t>
            </w:r>
          </w:p>
        </w:tc>
        <w:tc>
          <w:tcPr>
            <w:tcW w:w="1029" w:type="pct"/>
            <w:vAlign w:val="center"/>
          </w:tcPr>
          <w:p w:rsidR="00636FCC" w:rsidRPr="00DA281C" w:rsidRDefault="00636FCC" w:rsidP="00C21DF3">
            <w:pPr>
              <w:snapToGrid w:val="0"/>
              <w:rPr>
                <w:b/>
                <w:bCs/>
              </w:rPr>
            </w:pPr>
          </w:p>
        </w:tc>
        <w:tc>
          <w:tcPr>
            <w:tcW w:w="449" w:type="pct"/>
          </w:tcPr>
          <w:p w:rsidR="00636FCC" w:rsidRPr="00D23B05" w:rsidRDefault="00636FCC" w:rsidP="00C21DF3">
            <w:pPr>
              <w:spacing w:line="360" w:lineRule="auto"/>
              <w:jc w:val="center"/>
              <w:rPr>
                <w:b/>
                <w:bCs/>
              </w:rPr>
            </w:pPr>
            <w:r>
              <w:rPr>
                <w:rFonts w:hint="eastAsia"/>
                <w:b/>
                <w:bCs/>
              </w:rPr>
              <w:t>传真</w:t>
            </w:r>
          </w:p>
        </w:tc>
        <w:tc>
          <w:tcPr>
            <w:tcW w:w="2298" w:type="pct"/>
          </w:tcPr>
          <w:p w:rsidR="00636FCC" w:rsidRPr="00D23B05" w:rsidRDefault="00636FCC" w:rsidP="00C21DF3">
            <w:pPr>
              <w:snapToGrid w:val="0"/>
              <w:rPr>
                <w:sz w:val="28"/>
              </w:rPr>
            </w:pPr>
          </w:p>
        </w:tc>
      </w:tr>
      <w:tr w:rsidR="00636FCC" w:rsidRPr="00D23B05" w:rsidTr="00C21DF3">
        <w:trPr>
          <w:cantSplit/>
          <w:trHeight w:val="2324"/>
          <w:jc w:val="center"/>
        </w:trPr>
        <w:tc>
          <w:tcPr>
            <w:tcW w:w="5000" w:type="pct"/>
            <w:gridSpan w:val="4"/>
          </w:tcPr>
          <w:p w:rsidR="00636FCC" w:rsidRPr="00DA281C" w:rsidRDefault="00636FCC" w:rsidP="00C21DF3">
            <w:pPr>
              <w:spacing w:line="360" w:lineRule="auto"/>
              <w:rPr>
                <w:b/>
                <w:bCs/>
              </w:rPr>
            </w:pPr>
            <w:r w:rsidRPr="00DA281C">
              <w:rPr>
                <w:rFonts w:hint="eastAsia"/>
                <w:b/>
                <w:bCs/>
              </w:rPr>
              <w:t>复审事项及理由：</w:t>
            </w:r>
          </w:p>
          <w:p w:rsidR="00636FCC" w:rsidRDefault="00636FCC" w:rsidP="00C21DF3">
            <w:pPr>
              <w:spacing w:line="276" w:lineRule="auto"/>
              <w:rPr>
                <w:sz w:val="28"/>
              </w:rPr>
            </w:pPr>
          </w:p>
          <w:p w:rsidR="00636FCC" w:rsidRPr="00D23B05" w:rsidRDefault="00636FCC" w:rsidP="00C21DF3">
            <w:pPr>
              <w:spacing w:line="276" w:lineRule="auto"/>
              <w:rPr>
                <w:sz w:val="28"/>
              </w:rPr>
            </w:pPr>
          </w:p>
          <w:p w:rsidR="00636FCC" w:rsidRPr="00D23B05" w:rsidRDefault="00636FCC" w:rsidP="00C21DF3">
            <w:pPr>
              <w:rPr>
                <w:szCs w:val="21"/>
              </w:rPr>
            </w:pPr>
            <w:r w:rsidRPr="00D23B05">
              <w:rPr>
                <w:rFonts w:hint="eastAsia"/>
                <w:sz w:val="28"/>
              </w:rPr>
              <w:t xml:space="preserve">                                    </w:t>
            </w:r>
            <w:r w:rsidRPr="00D23B05">
              <w:rPr>
                <w:rFonts w:hint="eastAsia"/>
              </w:rPr>
              <w:t xml:space="preserve">          </w:t>
            </w:r>
            <w:r w:rsidRPr="00D23B05">
              <w:rPr>
                <w:rFonts w:hint="eastAsia"/>
                <w:szCs w:val="21"/>
              </w:rPr>
              <w:t>填写人：</w:t>
            </w:r>
          </w:p>
          <w:p w:rsidR="00636FCC" w:rsidRPr="006F3AA8" w:rsidRDefault="00636FCC" w:rsidP="00C21DF3">
            <w:pPr>
              <w:rPr>
                <w:sz w:val="18"/>
                <w:szCs w:val="18"/>
              </w:rPr>
            </w:pPr>
            <w:r w:rsidRPr="006F3AA8">
              <w:rPr>
                <w:rFonts w:hint="eastAsia"/>
                <w:sz w:val="18"/>
                <w:szCs w:val="18"/>
              </w:rPr>
              <w:t>注：此栏可由申请单位直接填写</w:t>
            </w:r>
            <w:r>
              <w:rPr>
                <w:rFonts w:hint="eastAsia"/>
                <w:sz w:val="18"/>
                <w:szCs w:val="18"/>
              </w:rPr>
              <w:t>，</w:t>
            </w:r>
            <w:r w:rsidRPr="006F3AA8">
              <w:rPr>
                <w:rFonts w:hint="eastAsia"/>
                <w:sz w:val="18"/>
                <w:szCs w:val="18"/>
              </w:rPr>
              <w:t>也可简要说明后另附申请报告</w:t>
            </w:r>
            <w:r>
              <w:rPr>
                <w:rFonts w:hint="eastAsia"/>
                <w:sz w:val="18"/>
                <w:szCs w:val="18"/>
              </w:rPr>
              <w:t>。</w:t>
            </w:r>
            <w:r w:rsidRPr="006F3AA8">
              <w:rPr>
                <w:rFonts w:hint="eastAsia"/>
                <w:sz w:val="18"/>
                <w:szCs w:val="18"/>
              </w:rPr>
              <w:t xml:space="preserve">             </w:t>
            </w:r>
            <w:r w:rsidRPr="006F3AA8">
              <w:rPr>
                <w:rFonts w:hint="eastAsia"/>
                <w:sz w:val="18"/>
                <w:szCs w:val="18"/>
              </w:rPr>
              <w:t>年</w:t>
            </w:r>
            <w:r w:rsidRPr="006F3AA8">
              <w:rPr>
                <w:rFonts w:hint="eastAsia"/>
                <w:sz w:val="18"/>
                <w:szCs w:val="18"/>
              </w:rPr>
              <w:t xml:space="preserve">     </w:t>
            </w:r>
            <w:r w:rsidRPr="006F3AA8">
              <w:rPr>
                <w:rFonts w:hint="eastAsia"/>
                <w:sz w:val="18"/>
                <w:szCs w:val="18"/>
              </w:rPr>
              <w:t>月</w:t>
            </w:r>
            <w:r w:rsidRPr="006F3AA8">
              <w:rPr>
                <w:rFonts w:hint="eastAsia"/>
                <w:sz w:val="18"/>
                <w:szCs w:val="18"/>
              </w:rPr>
              <w:t xml:space="preserve">     </w:t>
            </w:r>
            <w:r w:rsidRPr="006F3AA8">
              <w:rPr>
                <w:rFonts w:hint="eastAsia"/>
                <w:sz w:val="18"/>
                <w:szCs w:val="18"/>
              </w:rPr>
              <w:t>日</w:t>
            </w:r>
          </w:p>
        </w:tc>
      </w:tr>
      <w:tr w:rsidR="00636FCC" w:rsidRPr="00D23B05" w:rsidTr="00C21DF3">
        <w:trPr>
          <w:cantSplit/>
          <w:trHeight w:val="2064"/>
          <w:jc w:val="center"/>
        </w:trPr>
        <w:tc>
          <w:tcPr>
            <w:tcW w:w="5000" w:type="pct"/>
            <w:gridSpan w:val="4"/>
          </w:tcPr>
          <w:p w:rsidR="00636FCC" w:rsidRPr="00D23B05" w:rsidRDefault="00636FCC" w:rsidP="00C21DF3">
            <w:pPr>
              <w:jc w:val="center"/>
              <w:rPr>
                <w:b/>
                <w:sz w:val="28"/>
              </w:rPr>
            </w:pPr>
            <w:r w:rsidRPr="00D23B05">
              <w:rPr>
                <w:rFonts w:hint="eastAsia"/>
                <w:b/>
                <w:sz w:val="28"/>
              </w:rPr>
              <w:lastRenderedPageBreak/>
              <w:t>申</w:t>
            </w:r>
            <w:r w:rsidRPr="00D23B05">
              <w:rPr>
                <w:rFonts w:hint="eastAsia"/>
                <w:b/>
                <w:sz w:val="28"/>
              </w:rPr>
              <w:t xml:space="preserve"> </w:t>
            </w:r>
            <w:r w:rsidRPr="00D23B05">
              <w:rPr>
                <w:rFonts w:hint="eastAsia"/>
                <w:b/>
                <w:sz w:val="28"/>
              </w:rPr>
              <w:t>请</w:t>
            </w:r>
            <w:r w:rsidRPr="00D23B05">
              <w:rPr>
                <w:rFonts w:hint="eastAsia"/>
                <w:b/>
                <w:sz w:val="28"/>
              </w:rPr>
              <w:t xml:space="preserve"> </w:t>
            </w:r>
            <w:r w:rsidRPr="00D23B05">
              <w:rPr>
                <w:rFonts w:hint="eastAsia"/>
                <w:b/>
                <w:sz w:val="28"/>
              </w:rPr>
              <w:t>单</w:t>
            </w:r>
            <w:r w:rsidRPr="00D23B05">
              <w:rPr>
                <w:rFonts w:hint="eastAsia"/>
                <w:b/>
                <w:sz w:val="28"/>
              </w:rPr>
              <w:t xml:space="preserve"> </w:t>
            </w:r>
            <w:r w:rsidRPr="00D23B05">
              <w:rPr>
                <w:rFonts w:hint="eastAsia"/>
                <w:b/>
                <w:sz w:val="28"/>
              </w:rPr>
              <w:t>位</w:t>
            </w:r>
            <w:r w:rsidRPr="00D23B05">
              <w:rPr>
                <w:rFonts w:hint="eastAsia"/>
                <w:b/>
                <w:sz w:val="28"/>
              </w:rPr>
              <w:t xml:space="preserve"> </w:t>
            </w:r>
            <w:r w:rsidRPr="00D23B05">
              <w:rPr>
                <w:rFonts w:hint="eastAsia"/>
                <w:b/>
                <w:sz w:val="28"/>
              </w:rPr>
              <w:t>保</w:t>
            </w:r>
            <w:r w:rsidRPr="00D23B05">
              <w:rPr>
                <w:rFonts w:hint="eastAsia"/>
                <w:b/>
                <w:sz w:val="28"/>
              </w:rPr>
              <w:t xml:space="preserve"> </w:t>
            </w:r>
            <w:r w:rsidRPr="00D23B05">
              <w:rPr>
                <w:rFonts w:hint="eastAsia"/>
                <w:b/>
                <w:sz w:val="28"/>
              </w:rPr>
              <w:t>证</w:t>
            </w:r>
            <w:r w:rsidRPr="00D23B05">
              <w:rPr>
                <w:rFonts w:hint="eastAsia"/>
                <w:b/>
                <w:sz w:val="28"/>
              </w:rPr>
              <w:t xml:space="preserve"> </w:t>
            </w:r>
            <w:r w:rsidRPr="00D23B05">
              <w:rPr>
                <w:rFonts w:hint="eastAsia"/>
                <w:b/>
                <w:sz w:val="28"/>
              </w:rPr>
              <w:t>书</w:t>
            </w:r>
          </w:p>
          <w:p w:rsidR="00636FCC" w:rsidRPr="00D23B05" w:rsidRDefault="00636FCC" w:rsidP="00C21DF3">
            <w:pPr>
              <w:spacing w:line="400" w:lineRule="exact"/>
              <w:ind w:firstLine="357"/>
            </w:pPr>
            <w:r w:rsidRPr="00D23B05">
              <w:rPr>
                <w:rFonts w:hint="eastAsia"/>
              </w:rPr>
              <w:t>本申请单位保证：</w:t>
            </w:r>
          </w:p>
          <w:p w:rsidR="00636FCC" w:rsidRPr="00D23B05" w:rsidRDefault="00636FCC" w:rsidP="00C21DF3">
            <w:pPr>
              <w:spacing w:line="400" w:lineRule="exact"/>
              <w:ind w:firstLine="357"/>
            </w:pPr>
            <w:r w:rsidRPr="00D23B05">
              <w:rPr>
                <w:rFonts w:hint="eastAsia"/>
              </w:rPr>
              <w:t>本申请表中所申报的内容和所附资料均真实、合法。如有不实之处，我单位愿意负相应的法律责任，并承担由此产生的一切后果。</w:t>
            </w:r>
          </w:p>
          <w:p w:rsidR="00636FCC" w:rsidRPr="00D23B05" w:rsidRDefault="00636FCC" w:rsidP="00C21DF3">
            <w:pPr>
              <w:spacing w:line="400" w:lineRule="exact"/>
              <w:ind w:firstLine="357"/>
            </w:pPr>
          </w:p>
          <w:p w:rsidR="00636FCC" w:rsidRPr="00D23B05" w:rsidRDefault="00636FCC" w:rsidP="00C21DF3">
            <w:pPr>
              <w:spacing w:line="400" w:lineRule="exact"/>
            </w:pPr>
          </w:p>
          <w:p w:rsidR="00636FCC" w:rsidRPr="00D23B05" w:rsidRDefault="00636FCC" w:rsidP="00C21DF3">
            <w:pPr>
              <w:jc w:val="center"/>
            </w:pPr>
          </w:p>
          <w:p w:rsidR="00636FCC" w:rsidRPr="00D23B05" w:rsidRDefault="00636FCC" w:rsidP="00C21DF3">
            <w:pPr>
              <w:ind w:firstLineChars="271" w:firstLine="569"/>
            </w:pPr>
            <w:r w:rsidRPr="00D23B05">
              <w:rPr>
                <w:rFonts w:hint="eastAsia"/>
              </w:rPr>
              <w:t>申</w:t>
            </w:r>
            <w:r>
              <w:rPr>
                <w:rFonts w:hint="eastAsia"/>
              </w:rPr>
              <w:t>请</w:t>
            </w:r>
            <w:r w:rsidRPr="00D23B05">
              <w:rPr>
                <w:rFonts w:hint="eastAsia"/>
              </w:rPr>
              <w:t>单位（签章）　　　　　　　　　　申</w:t>
            </w:r>
            <w:r>
              <w:rPr>
                <w:rFonts w:hint="eastAsia"/>
              </w:rPr>
              <w:t>请</w:t>
            </w:r>
            <w:r w:rsidRPr="00D23B05">
              <w:rPr>
                <w:rFonts w:hint="eastAsia"/>
              </w:rPr>
              <w:t>单位法定代表人（签字）</w:t>
            </w:r>
          </w:p>
          <w:p w:rsidR="00636FCC" w:rsidRPr="00D23B05" w:rsidRDefault="00636FCC" w:rsidP="00C21DF3">
            <w:pPr>
              <w:ind w:firstLine="360"/>
              <w:jc w:val="center"/>
            </w:pPr>
          </w:p>
          <w:p w:rsidR="00636FCC" w:rsidRPr="00D23B05" w:rsidRDefault="00636FCC" w:rsidP="00C21DF3">
            <w:pPr>
              <w:ind w:firstLine="360"/>
              <w:jc w:val="center"/>
            </w:pPr>
          </w:p>
          <w:p w:rsidR="00636FCC" w:rsidRPr="00D23B05" w:rsidRDefault="00636FCC" w:rsidP="00C21DF3">
            <w:pPr>
              <w:ind w:firstLineChars="400" w:firstLine="840"/>
              <w:rPr>
                <w:b/>
                <w:bCs/>
              </w:rPr>
            </w:pPr>
            <w:r w:rsidRPr="00D23B05">
              <w:rPr>
                <w:rFonts w:hint="eastAsia"/>
              </w:rPr>
              <w:t xml:space="preserve">年　</w:t>
            </w:r>
            <w:r>
              <w:rPr>
                <w:rFonts w:hint="eastAsia"/>
              </w:rPr>
              <w:t xml:space="preserve"> </w:t>
            </w:r>
            <w:r w:rsidRPr="00D23B05">
              <w:rPr>
                <w:rFonts w:hint="eastAsia"/>
              </w:rPr>
              <w:t xml:space="preserve"> </w:t>
            </w:r>
            <w:r w:rsidRPr="00D23B05">
              <w:rPr>
                <w:rFonts w:hint="eastAsia"/>
              </w:rPr>
              <w:t>月</w:t>
            </w:r>
            <w:r>
              <w:rPr>
                <w:rFonts w:hint="eastAsia"/>
              </w:rPr>
              <w:t xml:space="preserve"> </w:t>
            </w:r>
            <w:r w:rsidRPr="00D23B05">
              <w:rPr>
                <w:rFonts w:hint="eastAsia"/>
              </w:rPr>
              <w:t xml:space="preserve"> </w:t>
            </w:r>
            <w:r w:rsidRPr="00D23B05">
              <w:rPr>
                <w:rFonts w:hint="eastAsia"/>
              </w:rPr>
              <w:t xml:space="preserve">　日</w:t>
            </w:r>
            <w:r w:rsidRPr="00D23B05">
              <w:rPr>
                <w:rFonts w:hint="eastAsia"/>
              </w:rPr>
              <w:t xml:space="preserve">                          </w:t>
            </w:r>
            <w:r w:rsidRPr="00D23B05">
              <w:rPr>
                <w:rFonts w:hint="eastAsia"/>
              </w:rPr>
              <w:t xml:space="preserve">　年　　月　　日</w:t>
            </w:r>
          </w:p>
        </w:tc>
      </w:tr>
    </w:tbl>
    <w:p w:rsidR="00636FCC" w:rsidRDefault="00636FCC" w:rsidP="00636FCC">
      <w:pPr>
        <w:rPr>
          <w:rFonts w:ascii="仿宋_GB2312" w:eastAsia="仿宋_GB2312" w:cs="黑体"/>
          <w:sz w:val="30"/>
          <w:szCs w:val="30"/>
        </w:rPr>
      </w:pPr>
    </w:p>
    <w:p w:rsidR="00636FCC" w:rsidRDefault="00636FCC" w:rsidP="00636FCC">
      <w:pPr>
        <w:rPr>
          <w:rFonts w:ascii="仿宋_GB2312" w:eastAsia="仿宋_GB2312" w:cs="黑体"/>
          <w:sz w:val="30"/>
          <w:szCs w:val="30"/>
        </w:rPr>
      </w:pPr>
    </w:p>
    <w:p w:rsidR="00636FCC" w:rsidRPr="00DA281C" w:rsidRDefault="00636FCC" w:rsidP="00636FCC">
      <w:pPr>
        <w:rPr>
          <w:rFonts w:ascii="仿宋_GB2312" w:eastAsia="仿宋_GB2312" w:cs="黑体"/>
          <w:sz w:val="30"/>
          <w:szCs w:val="30"/>
        </w:rPr>
      </w:pPr>
      <w:r w:rsidRPr="00DA281C">
        <w:rPr>
          <w:rFonts w:ascii="仿宋_GB2312" w:eastAsia="仿宋_GB2312" w:cs="黑体" w:hint="eastAsia"/>
          <w:sz w:val="30"/>
          <w:szCs w:val="30"/>
        </w:rPr>
        <w:t>附件2：</w:t>
      </w:r>
    </w:p>
    <w:p w:rsidR="00636FCC" w:rsidRPr="00DA281C" w:rsidRDefault="00636FCC" w:rsidP="00636FCC">
      <w:pPr>
        <w:jc w:val="center"/>
        <w:rPr>
          <w:rFonts w:ascii="方正小标宋_GBK" w:eastAsia="方正小标宋_GBK"/>
          <w:sz w:val="36"/>
          <w:szCs w:val="36"/>
        </w:rPr>
      </w:pPr>
      <w:r w:rsidRPr="00DA281C">
        <w:rPr>
          <w:rFonts w:ascii="方正小标宋_GBK" w:eastAsia="方正小标宋_GBK" w:cs="黑体" w:hint="eastAsia"/>
          <w:sz w:val="36"/>
          <w:szCs w:val="36"/>
        </w:rPr>
        <w:t>医疗器械</w:t>
      </w:r>
      <w:r w:rsidRPr="00DA281C">
        <w:rPr>
          <w:rFonts w:ascii="方正小标宋_GBK" w:eastAsia="方正小标宋_GBK" w:hint="eastAsia"/>
          <w:sz w:val="36"/>
          <w:szCs w:val="36"/>
        </w:rPr>
        <w:t>注册复审决定通知</w:t>
      </w:r>
    </w:p>
    <w:p w:rsidR="00636FCC" w:rsidRDefault="00636FCC" w:rsidP="00636FCC"/>
    <w:p w:rsidR="00636FCC" w:rsidRPr="00DA281C" w:rsidRDefault="00636FCC" w:rsidP="00636FCC">
      <w:pPr>
        <w:pStyle w:val="Web"/>
        <w:wordWrap w:val="0"/>
        <w:spacing w:before="0" w:beforeAutospacing="0" w:after="0" w:afterAutospacing="0" w:line="360" w:lineRule="auto"/>
        <w:jc w:val="right"/>
        <w:rPr>
          <w:rFonts w:ascii="仿宋_GB2312" w:eastAsia="仿宋_GB2312"/>
          <w:color w:val="auto"/>
          <w:sz w:val="30"/>
          <w:szCs w:val="30"/>
        </w:rPr>
      </w:pPr>
      <w:r>
        <w:rPr>
          <w:rFonts w:hint="eastAsia"/>
          <w:color w:val="auto"/>
          <w:sz w:val="21"/>
          <w:szCs w:val="21"/>
        </w:rPr>
        <w:t xml:space="preserve">                    </w:t>
      </w:r>
      <w:r w:rsidRPr="00DA281C">
        <w:rPr>
          <w:rFonts w:ascii="仿宋_GB2312" w:eastAsia="仿宋_GB2312" w:hint="eastAsia"/>
          <w:color w:val="auto"/>
          <w:sz w:val="30"/>
          <w:szCs w:val="30"/>
        </w:rPr>
        <w:t xml:space="preserve">             复审决定通知：    年第   号</w:t>
      </w:r>
    </w:p>
    <w:tbl>
      <w:tblPr>
        <w:tblW w:w="5382"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802"/>
        <w:gridCol w:w="358"/>
        <w:gridCol w:w="901"/>
        <w:gridCol w:w="1075"/>
        <w:gridCol w:w="2482"/>
        <w:gridCol w:w="37"/>
      </w:tblGrid>
      <w:tr w:rsidR="00636FCC" w:rsidRPr="00DD1191" w:rsidTr="00DD1191">
        <w:trPr>
          <w:gridAfter w:val="1"/>
          <w:wAfter w:w="20" w:type="pct"/>
          <w:cantSplit/>
          <w:trHeight w:val="543"/>
          <w:jc w:val="center"/>
        </w:trPr>
        <w:tc>
          <w:tcPr>
            <w:tcW w:w="1373" w:type="pct"/>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复审申请受理号</w:t>
            </w:r>
          </w:p>
        </w:tc>
        <w:tc>
          <w:tcPr>
            <w:tcW w:w="982" w:type="pct"/>
            <w:vAlign w:val="center"/>
          </w:tcPr>
          <w:p w:rsidR="00636FCC" w:rsidRPr="00DD1191" w:rsidRDefault="00636FCC" w:rsidP="00C21DF3">
            <w:pPr>
              <w:snapToGrid w:val="0"/>
              <w:rPr>
                <w:rFonts w:ascii="仿宋_GB2312" w:eastAsia="仿宋_GB2312"/>
                <w:szCs w:val="21"/>
              </w:rPr>
            </w:pPr>
          </w:p>
        </w:tc>
        <w:tc>
          <w:tcPr>
            <w:tcW w:w="1272" w:type="pct"/>
            <w:gridSpan w:val="3"/>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原申请受理号</w:t>
            </w:r>
          </w:p>
        </w:tc>
        <w:tc>
          <w:tcPr>
            <w:tcW w:w="1352" w:type="pct"/>
            <w:vAlign w:val="center"/>
          </w:tcPr>
          <w:p w:rsidR="00636FCC" w:rsidRPr="00DD1191" w:rsidRDefault="00636FCC" w:rsidP="00C21DF3">
            <w:pPr>
              <w:snapToGrid w:val="0"/>
              <w:rPr>
                <w:rFonts w:ascii="仿宋_GB2312" w:eastAsia="仿宋_GB2312"/>
                <w:szCs w:val="21"/>
              </w:rPr>
            </w:pPr>
          </w:p>
        </w:tc>
      </w:tr>
      <w:tr w:rsidR="00636FCC" w:rsidRPr="00DD1191" w:rsidTr="00DD1191">
        <w:trPr>
          <w:gridAfter w:val="1"/>
          <w:wAfter w:w="20" w:type="pct"/>
          <w:trHeight w:val="409"/>
          <w:jc w:val="center"/>
        </w:trPr>
        <w:tc>
          <w:tcPr>
            <w:tcW w:w="1373" w:type="pct"/>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产 品 名 称</w:t>
            </w:r>
          </w:p>
        </w:tc>
        <w:tc>
          <w:tcPr>
            <w:tcW w:w="3607" w:type="pct"/>
            <w:gridSpan w:val="5"/>
            <w:vAlign w:val="center"/>
          </w:tcPr>
          <w:p w:rsidR="00636FCC" w:rsidRPr="00DD1191" w:rsidRDefault="00636FCC" w:rsidP="00C21DF3">
            <w:pPr>
              <w:snapToGrid w:val="0"/>
              <w:rPr>
                <w:rFonts w:ascii="仿宋_GB2312" w:eastAsia="仿宋_GB2312"/>
                <w:szCs w:val="21"/>
              </w:rPr>
            </w:pPr>
          </w:p>
        </w:tc>
      </w:tr>
      <w:tr w:rsidR="00636FCC" w:rsidRPr="00DD1191" w:rsidTr="00DD1191">
        <w:trPr>
          <w:gridAfter w:val="1"/>
          <w:wAfter w:w="20" w:type="pct"/>
          <w:trHeight w:val="501"/>
          <w:jc w:val="center"/>
        </w:trPr>
        <w:tc>
          <w:tcPr>
            <w:tcW w:w="1373" w:type="pct"/>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申 请 人</w:t>
            </w:r>
          </w:p>
        </w:tc>
        <w:tc>
          <w:tcPr>
            <w:tcW w:w="3607" w:type="pct"/>
            <w:gridSpan w:val="5"/>
            <w:vAlign w:val="center"/>
          </w:tcPr>
          <w:p w:rsidR="00636FCC" w:rsidRPr="00DD1191" w:rsidRDefault="00636FCC" w:rsidP="00C21DF3">
            <w:pPr>
              <w:snapToGrid w:val="0"/>
              <w:rPr>
                <w:rFonts w:ascii="仿宋_GB2312" w:eastAsia="仿宋_GB2312"/>
                <w:szCs w:val="21"/>
              </w:rPr>
            </w:pPr>
          </w:p>
        </w:tc>
      </w:tr>
      <w:tr w:rsidR="00636FCC" w:rsidRPr="00DD1191" w:rsidTr="00DD1191">
        <w:trPr>
          <w:gridAfter w:val="1"/>
          <w:wAfter w:w="20" w:type="pct"/>
          <w:trHeight w:val="423"/>
          <w:jc w:val="center"/>
        </w:trPr>
        <w:tc>
          <w:tcPr>
            <w:tcW w:w="1373" w:type="pct"/>
            <w:vAlign w:val="center"/>
          </w:tcPr>
          <w:p w:rsidR="00636FCC" w:rsidRPr="00DD1191" w:rsidRDefault="00636FCC" w:rsidP="00C21DF3">
            <w:pPr>
              <w:snapToGrid w:val="0"/>
              <w:spacing w:line="280" w:lineRule="exact"/>
              <w:rPr>
                <w:rFonts w:ascii="仿宋_GB2312" w:eastAsia="仿宋_GB2312"/>
                <w:bCs/>
                <w:szCs w:val="21"/>
              </w:rPr>
            </w:pPr>
            <w:r w:rsidRPr="00DD1191">
              <w:rPr>
                <w:rFonts w:ascii="仿宋_GB2312" w:eastAsia="仿宋_GB2312" w:hint="eastAsia"/>
                <w:bCs/>
                <w:szCs w:val="21"/>
              </w:rPr>
              <w:t>代理人</w:t>
            </w:r>
          </w:p>
        </w:tc>
        <w:tc>
          <w:tcPr>
            <w:tcW w:w="3607" w:type="pct"/>
            <w:gridSpan w:val="5"/>
            <w:vAlign w:val="center"/>
          </w:tcPr>
          <w:p w:rsidR="00636FCC" w:rsidRPr="00DD1191" w:rsidRDefault="00636FCC" w:rsidP="00C21DF3">
            <w:pPr>
              <w:snapToGrid w:val="0"/>
              <w:spacing w:line="280" w:lineRule="exact"/>
              <w:rPr>
                <w:rFonts w:ascii="仿宋_GB2312" w:eastAsia="仿宋_GB2312"/>
                <w:szCs w:val="21"/>
              </w:rPr>
            </w:pPr>
          </w:p>
        </w:tc>
      </w:tr>
      <w:tr w:rsidR="00636FCC" w:rsidRPr="00DD1191" w:rsidTr="00DD1191">
        <w:trPr>
          <w:gridAfter w:val="1"/>
          <w:wAfter w:w="20" w:type="pct"/>
          <w:cantSplit/>
          <w:trHeight w:val="414"/>
          <w:jc w:val="center"/>
        </w:trPr>
        <w:tc>
          <w:tcPr>
            <w:tcW w:w="1373" w:type="pct"/>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联系人</w:t>
            </w:r>
          </w:p>
        </w:tc>
        <w:tc>
          <w:tcPr>
            <w:tcW w:w="1177" w:type="pct"/>
            <w:gridSpan w:val="2"/>
            <w:vAlign w:val="center"/>
          </w:tcPr>
          <w:p w:rsidR="00636FCC" w:rsidRPr="00DD1191" w:rsidRDefault="00636FCC" w:rsidP="00C21DF3">
            <w:pPr>
              <w:snapToGrid w:val="0"/>
              <w:rPr>
                <w:rFonts w:ascii="仿宋_GB2312" w:eastAsia="仿宋_GB2312"/>
                <w:szCs w:val="21"/>
              </w:rPr>
            </w:pPr>
          </w:p>
        </w:tc>
        <w:tc>
          <w:tcPr>
            <w:tcW w:w="491" w:type="pct"/>
            <w:vAlign w:val="center"/>
          </w:tcPr>
          <w:p w:rsidR="00636FCC" w:rsidRPr="00DD1191" w:rsidRDefault="00636FCC" w:rsidP="00C21DF3">
            <w:pPr>
              <w:spacing w:line="360" w:lineRule="auto"/>
              <w:rPr>
                <w:rFonts w:ascii="仿宋_GB2312" w:eastAsia="仿宋_GB2312"/>
                <w:szCs w:val="21"/>
              </w:rPr>
            </w:pPr>
            <w:r w:rsidRPr="00DD1191">
              <w:rPr>
                <w:rFonts w:ascii="仿宋_GB2312" w:eastAsia="仿宋_GB2312" w:hint="eastAsia"/>
                <w:bCs/>
                <w:szCs w:val="21"/>
              </w:rPr>
              <w:t>地址</w:t>
            </w:r>
          </w:p>
        </w:tc>
        <w:tc>
          <w:tcPr>
            <w:tcW w:w="1939" w:type="pct"/>
            <w:gridSpan w:val="2"/>
            <w:vAlign w:val="center"/>
          </w:tcPr>
          <w:p w:rsidR="00636FCC" w:rsidRPr="00DD1191" w:rsidRDefault="00636FCC" w:rsidP="00C21DF3">
            <w:pPr>
              <w:snapToGrid w:val="0"/>
              <w:rPr>
                <w:rFonts w:ascii="仿宋_GB2312" w:eastAsia="仿宋_GB2312"/>
                <w:szCs w:val="21"/>
              </w:rPr>
            </w:pPr>
          </w:p>
        </w:tc>
      </w:tr>
      <w:tr w:rsidR="00636FCC" w:rsidRPr="00DD1191" w:rsidTr="00DD1191">
        <w:trPr>
          <w:gridAfter w:val="1"/>
          <w:wAfter w:w="20" w:type="pct"/>
          <w:cantSplit/>
          <w:trHeight w:val="506"/>
          <w:jc w:val="center"/>
        </w:trPr>
        <w:tc>
          <w:tcPr>
            <w:tcW w:w="1373" w:type="pct"/>
            <w:vAlign w:val="center"/>
          </w:tcPr>
          <w:p w:rsidR="00636FCC" w:rsidRPr="00DD1191" w:rsidRDefault="00636FCC" w:rsidP="00C21DF3">
            <w:pPr>
              <w:spacing w:line="360" w:lineRule="auto"/>
              <w:rPr>
                <w:rFonts w:ascii="仿宋_GB2312" w:eastAsia="仿宋_GB2312"/>
                <w:bCs/>
                <w:szCs w:val="21"/>
              </w:rPr>
            </w:pPr>
            <w:r w:rsidRPr="00DD1191">
              <w:rPr>
                <w:rFonts w:ascii="仿宋_GB2312" w:eastAsia="仿宋_GB2312" w:hint="eastAsia"/>
                <w:bCs/>
                <w:szCs w:val="21"/>
              </w:rPr>
              <w:t>电话</w:t>
            </w:r>
          </w:p>
        </w:tc>
        <w:tc>
          <w:tcPr>
            <w:tcW w:w="1177" w:type="pct"/>
            <w:gridSpan w:val="2"/>
            <w:vAlign w:val="center"/>
          </w:tcPr>
          <w:p w:rsidR="00636FCC" w:rsidRPr="00DD1191" w:rsidRDefault="00636FCC" w:rsidP="00C21DF3">
            <w:pPr>
              <w:snapToGrid w:val="0"/>
              <w:rPr>
                <w:rFonts w:ascii="仿宋_GB2312" w:eastAsia="仿宋_GB2312"/>
                <w:szCs w:val="21"/>
              </w:rPr>
            </w:pPr>
          </w:p>
        </w:tc>
        <w:tc>
          <w:tcPr>
            <w:tcW w:w="491" w:type="pct"/>
            <w:vAlign w:val="center"/>
          </w:tcPr>
          <w:p w:rsidR="00636FCC" w:rsidRPr="00DD1191" w:rsidRDefault="00636FCC" w:rsidP="00C21DF3">
            <w:pPr>
              <w:spacing w:line="360" w:lineRule="auto"/>
              <w:rPr>
                <w:rFonts w:ascii="仿宋_GB2312" w:eastAsia="仿宋_GB2312"/>
                <w:bCs/>
                <w:szCs w:val="21"/>
              </w:rPr>
            </w:pPr>
            <w:r w:rsidRPr="00DD1191">
              <w:rPr>
                <w:rFonts w:ascii="仿宋_GB2312" w:eastAsia="仿宋_GB2312" w:hint="eastAsia"/>
                <w:bCs/>
                <w:szCs w:val="21"/>
              </w:rPr>
              <w:t>传真</w:t>
            </w:r>
          </w:p>
        </w:tc>
        <w:tc>
          <w:tcPr>
            <w:tcW w:w="1939" w:type="pct"/>
            <w:gridSpan w:val="2"/>
            <w:vAlign w:val="center"/>
          </w:tcPr>
          <w:p w:rsidR="00636FCC" w:rsidRPr="00DD1191" w:rsidRDefault="00636FCC" w:rsidP="00C21DF3">
            <w:pPr>
              <w:snapToGrid w:val="0"/>
              <w:rPr>
                <w:rFonts w:ascii="仿宋_GB2312" w:eastAsia="仿宋_GB2312"/>
                <w:szCs w:val="21"/>
              </w:rPr>
            </w:pPr>
          </w:p>
        </w:tc>
      </w:tr>
      <w:tr w:rsidR="00636FCC" w:rsidRPr="00DD1191" w:rsidTr="00DD1191">
        <w:trPr>
          <w:gridAfter w:val="1"/>
          <w:wAfter w:w="20" w:type="pct"/>
          <w:cantSplit/>
          <w:trHeight w:val="840"/>
          <w:jc w:val="center"/>
        </w:trPr>
        <w:tc>
          <w:tcPr>
            <w:tcW w:w="1373" w:type="pct"/>
            <w:vAlign w:val="center"/>
          </w:tcPr>
          <w:p w:rsidR="00636FCC" w:rsidRPr="00DD1191" w:rsidRDefault="00636FCC" w:rsidP="00C21DF3">
            <w:pPr>
              <w:spacing w:line="360" w:lineRule="auto"/>
              <w:rPr>
                <w:rFonts w:ascii="仿宋_GB2312" w:eastAsia="仿宋_GB2312"/>
                <w:bCs/>
                <w:szCs w:val="21"/>
              </w:rPr>
            </w:pPr>
            <w:r w:rsidRPr="00DD1191">
              <w:rPr>
                <w:rFonts w:ascii="仿宋_GB2312" w:eastAsia="仿宋_GB2312" w:hint="eastAsia"/>
                <w:szCs w:val="21"/>
              </w:rPr>
              <w:t>审批意见</w:t>
            </w:r>
          </w:p>
        </w:tc>
        <w:tc>
          <w:tcPr>
            <w:tcW w:w="3607" w:type="pct"/>
            <w:gridSpan w:val="5"/>
            <w:vAlign w:val="center"/>
          </w:tcPr>
          <w:p w:rsidR="00636FCC" w:rsidRPr="00DD1191" w:rsidRDefault="00636FCC" w:rsidP="00C21DF3">
            <w:pPr>
              <w:snapToGrid w:val="0"/>
              <w:rPr>
                <w:rFonts w:ascii="仿宋_GB2312" w:eastAsia="仿宋_GB2312"/>
                <w:szCs w:val="21"/>
              </w:rPr>
            </w:pPr>
            <w:r w:rsidRPr="00DD1191">
              <w:rPr>
                <w:rFonts w:ascii="仿宋_GB2312" w:eastAsia="仿宋_GB2312" w:hint="eastAsia"/>
                <w:szCs w:val="21"/>
              </w:rPr>
              <w:t>经审查，对该复审申请审批决定为：维持原注册审批结论。</w:t>
            </w:r>
          </w:p>
        </w:tc>
      </w:tr>
      <w:tr w:rsidR="00636FCC" w:rsidRPr="00DD1191" w:rsidTr="00DD1191">
        <w:trPr>
          <w:trHeight w:val="1136"/>
          <w:jc w:val="center"/>
        </w:trPr>
        <w:tc>
          <w:tcPr>
            <w:tcW w:w="1373" w:type="pct"/>
          </w:tcPr>
          <w:p w:rsidR="00636FCC" w:rsidRPr="00DD1191" w:rsidRDefault="00636FCC" w:rsidP="00C21DF3">
            <w:pPr>
              <w:pStyle w:val="Web"/>
              <w:spacing w:before="0" w:beforeAutospacing="0" w:after="0" w:afterAutospacing="0" w:line="360" w:lineRule="auto"/>
              <w:jc w:val="center"/>
              <w:rPr>
                <w:rFonts w:ascii="仿宋_GB2312" w:eastAsia="仿宋_GB2312"/>
                <w:sz w:val="21"/>
                <w:szCs w:val="21"/>
              </w:rPr>
            </w:pPr>
            <w:r w:rsidRPr="00DD1191">
              <w:rPr>
                <w:rFonts w:ascii="仿宋_GB2312" w:eastAsia="仿宋_GB2312" w:hint="eastAsia"/>
                <w:sz w:val="21"/>
                <w:szCs w:val="21"/>
              </w:rPr>
              <w:t>备   注</w:t>
            </w:r>
          </w:p>
        </w:tc>
        <w:tc>
          <w:tcPr>
            <w:tcW w:w="3627" w:type="pct"/>
            <w:gridSpan w:val="6"/>
          </w:tcPr>
          <w:p w:rsidR="00636FCC" w:rsidRPr="00DD1191" w:rsidRDefault="00636FCC" w:rsidP="00C21DF3">
            <w:pPr>
              <w:pStyle w:val="Web"/>
              <w:spacing w:line="360" w:lineRule="auto"/>
              <w:jc w:val="right"/>
              <w:rPr>
                <w:rFonts w:ascii="仿宋_GB2312" w:eastAsia="仿宋_GB2312"/>
                <w:sz w:val="21"/>
                <w:szCs w:val="21"/>
              </w:rPr>
            </w:pPr>
          </w:p>
        </w:tc>
      </w:tr>
    </w:tbl>
    <w:p w:rsidR="00636FCC" w:rsidRPr="00DA281C" w:rsidRDefault="00636FCC" w:rsidP="00636FCC">
      <w:pPr>
        <w:pStyle w:val="Web"/>
        <w:wordWrap w:val="0"/>
        <w:spacing w:before="0" w:beforeAutospacing="0" w:after="0" w:afterAutospacing="0" w:line="360" w:lineRule="auto"/>
        <w:jc w:val="right"/>
        <w:rPr>
          <w:rFonts w:ascii="仿宋_GB2312" w:eastAsia="仿宋_GB2312"/>
          <w:sz w:val="30"/>
          <w:szCs w:val="30"/>
        </w:rPr>
      </w:pPr>
      <w:r w:rsidRPr="00DA281C">
        <w:rPr>
          <w:rFonts w:ascii="仿宋_GB2312" w:eastAsia="仿宋_GB2312" w:hint="eastAsia"/>
          <w:sz w:val="30"/>
          <w:szCs w:val="30"/>
        </w:rPr>
        <w:t xml:space="preserve">    年   月   日</w:t>
      </w:r>
    </w:p>
    <w:p w:rsidR="003A480D" w:rsidRPr="00636FCC" w:rsidRDefault="003A480D"/>
    <w:sectPr w:rsidR="003A480D" w:rsidRPr="00636FCC" w:rsidSect="003A4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23" w:rsidRDefault="00760E23" w:rsidP="00DD1191">
      <w:r>
        <w:separator/>
      </w:r>
    </w:p>
  </w:endnote>
  <w:endnote w:type="continuationSeparator" w:id="1">
    <w:p w:rsidR="00760E23" w:rsidRDefault="00760E23" w:rsidP="00DD1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23" w:rsidRDefault="00760E23" w:rsidP="00DD1191">
      <w:r>
        <w:separator/>
      </w:r>
    </w:p>
  </w:footnote>
  <w:footnote w:type="continuationSeparator" w:id="1">
    <w:p w:rsidR="00760E23" w:rsidRDefault="00760E23" w:rsidP="00DD1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FCC"/>
    <w:rsid w:val="003A480D"/>
    <w:rsid w:val="00636FCC"/>
    <w:rsid w:val="00704F59"/>
    <w:rsid w:val="00760E23"/>
    <w:rsid w:val="00A41CD5"/>
    <w:rsid w:val="00A55211"/>
    <w:rsid w:val="00B15B86"/>
    <w:rsid w:val="00B86755"/>
    <w:rsid w:val="00C05601"/>
    <w:rsid w:val="00D974AC"/>
    <w:rsid w:val="00DD1191"/>
    <w:rsid w:val="00F9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普通(Web)"/>
    <w:aliases w:val="普通 (Web)"/>
    <w:basedOn w:val="a"/>
    <w:rsid w:val="00636FCC"/>
    <w:pPr>
      <w:widowControl/>
      <w:spacing w:before="100" w:beforeAutospacing="1" w:after="100" w:afterAutospacing="1"/>
      <w:jc w:val="left"/>
    </w:pPr>
    <w:rPr>
      <w:rFonts w:ascii="宋体" w:eastAsia="宋体" w:hAnsi="宋体" w:cs="Times New Roman"/>
      <w:color w:val="000000"/>
      <w:kern w:val="0"/>
      <w:sz w:val="24"/>
      <w:szCs w:val="24"/>
    </w:rPr>
  </w:style>
  <w:style w:type="paragraph" w:styleId="a3">
    <w:name w:val="header"/>
    <w:basedOn w:val="a"/>
    <w:link w:val="Char"/>
    <w:uiPriority w:val="99"/>
    <w:semiHidden/>
    <w:unhideWhenUsed/>
    <w:rsid w:val="00DD1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191"/>
    <w:rPr>
      <w:sz w:val="18"/>
      <w:szCs w:val="18"/>
    </w:rPr>
  </w:style>
  <w:style w:type="paragraph" w:styleId="a4">
    <w:name w:val="footer"/>
    <w:basedOn w:val="a"/>
    <w:link w:val="Char0"/>
    <w:uiPriority w:val="99"/>
    <w:semiHidden/>
    <w:unhideWhenUsed/>
    <w:rsid w:val="00DD11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1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a.gov.cn/syjbx1092/cx.r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dc:creator>
  <cp:keywords/>
  <dc:description/>
  <cp:lastModifiedBy>Arenas</cp:lastModifiedBy>
  <cp:revision>2</cp:revision>
  <dcterms:created xsi:type="dcterms:W3CDTF">2013-11-08T08:11:00Z</dcterms:created>
  <dcterms:modified xsi:type="dcterms:W3CDTF">2013-11-13T01:07:00Z</dcterms:modified>
</cp:coreProperties>
</file>